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CF" w:rsidRDefault="00883192" w:rsidP="00883192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  <w:lang w:val="en-US"/>
        </w:rPr>
      </w:pPr>
      <w:bookmarkStart w:id="0" w:name="_GoBack"/>
      <w:bookmarkEnd w:id="0"/>
      <w:r w:rsidRPr="00883192">
        <w:rPr>
          <w:rFonts w:ascii="Times New Roman" w:hAnsi="Times New Roman"/>
          <w:b/>
          <w:color w:val="C00000"/>
          <w:sz w:val="18"/>
          <w:szCs w:val="18"/>
        </w:rPr>
        <w:t>Химически опасный объект</w:t>
      </w:r>
      <w:r w:rsidRPr="00883192">
        <w:rPr>
          <w:rFonts w:ascii="Times New Roman" w:hAnsi="Times New Roman"/>
          <w:color w:val="C00000"/>
          <w:sz w:val="18"/>
          <w:szCs w:val="18"/>
        </w:rPr>
        <w:t xml:space="preserve"> </w:t>
      </w:r>
      <w:r w:rsidRPr="00883192">
        <w:rPr>
          <w:rFonts w:ascii="Times New Roman" w:hAnsi="Times New Roman"/>
          <w:sz w:val="18"/>
          <w:szCs w:val="18"/>
        </w:rPr>
        <w:t>(ХОО) – это объект эк</w:t>
      </w:r>
      <w:r w:rsidRPr="00883192">
        <w:rPr>
          <w:rFonts w:ascii="Times New Roman" w:hAnsi="Times New Roman"/>
          <w:sz w:val="18"/>
          <w:szCs w:val="18"/>
        </w:rPr>
        <w:t>о</w:t>
      </w:r>
      <w:r w:rsidRPr="00883192">
        <w:rPr>
          <w:rFonts w:ascii="Times New Roman" w:hAnsi="Times New Roman"/>
          <w:sz w:val="18"/>
          <w:szCs w:val="18"/>
        </w:rPr>
        <w:t xml:space="preserve">номики, при аварии или разрушении которого могут </w:t>
      </w:r>
      <w:r>
        <w:rPr>
          <w:rFonts w:ascii="Times New Roman" w:hAnsi="Times New Roman"/>
          <w:sz w:val="18"/>
          <w:szCs w:val="18"/>
        </w:rPr>
        <w:t>пр</w:t>
      </w:r>
      <w:r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>изойти ма</w:t>
      </w:r>
      <w:r>
        <w:rPr>
          <w:rFonts w:ascii="Times New Roman" w:hAnsi="Times New Roman"/>
          <w:sz w:val="18"/>
          <w:szCs w:val="18"/>
        </w:rPr>
        <w:t>с</w:t>
      </w:r>
      <w:r>
        <w:rPr>
          <w:rFonts w:ascii="Times New Roman" w:hAnsi="Times New Roman"/>
          <w:sz w:val="18"/>
          <w:szCs w:val="18"/>
        </w:rPr>
        <w:t>совые поражения людей, животных и растений аварийно химически опасными веществами (АХОВ).</w:t>
      </w:r>
    </w:p>
    <w:p w:rsidR="007035E6" w:rsidRPr="007035E6" w:rsidRDefault="007035E6" w:rsidP="007035E6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Такие производства связаны с вредными химическими веществами и с химическими </w:t>
      </w:r>
      <w:hyperlink r:id="rId6" w:tooltip="Энергоносители (страница отсутствует)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энергоносителями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 Номенкл</w:t>
      </w: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а</w:t>
      </w: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тура продукции, выпускаемой химическим заводом с пер</w:t>
      </w: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е</w:t>
      </w: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довой </w:t>
      </w:r>
      <w:hyperlink r:id="rId7" w:tooltip="Технология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технологией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может включать тысячи различных </w:t>
      </w:r>
      <w:hyperlink r:id="rId8" w:tooltip="Материал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мат</w:t>
        </w:r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е</w:t>
        </w:r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риалов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и веществ, многие из которых чрезвычайно </w:t>
      </w:r>
      <w:hyperlink r:id="rId9" w:tooltip="Токсичность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токсичны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и </w:t>
      </w:r>
      <w:hyperlink r:id="rId10" w:tooltip="Яд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ядовиты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</w:t>
      </w:r>
    </w:p>
    <w:p w:rsidR="007035E6" w:rsidRPr="007035E6" w:rsidRDefault="007035E6" w:rsidP="007035E6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Значительная часть объектов нехимических отраслей промышленности, где в </w:t>
      </w:r>
      <w:hyperlink r:id="rId11" w:tooltip="Технологический процесс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технологических процессах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прим</w:t>
      </w: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е</w:t>
      </w: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няются опасные вещества и имеют место химические пр</w:t>
      </w: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е</w:t>
      </w: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вращ</w:t>
      </w: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е</w:t>
      </w: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ния (</w:t>
      </w:r>
      <w:hyperlink r:id="rId12" w:tooltip="Целлюлозно-бумажная промышленность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целлюлозно-бумажная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</w:t>
      </w:r>
      <w:hyperlink r:id="rId13" w:tooltip="Текстильная промышленность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текстильная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</w:t>
      </w:r>
      <w:hyperlink r:id="rId14" w:tooltip="Пищевая промышленность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пищевая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</w:t>
      </w:r>
      <w:hyperlink r:id="rId15" w:tooltip="Металлургическая промышленность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металлургическая промышленность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</w:t>
      </w:r>
      <w:hyperlink r:id="rId16" w:tooltip="Коммунально-бутовое хозяйство (страница отсутствует)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коммунальные пре</w:t>
        </w:r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д</w:t>
        </w:r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приятия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). </w:t>
      </w:r>
    </w:p>
    <w:p w:rsidR="007035E6" w:rsidRPr="007035E6" w:rsidRDefault="007035E6" w:rsidP="007035E6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Исследовательские центры, </w:t>
      </w:r>
      <w:hyperlink r:id="rId17" w:tooltip="АХУ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аммиачные холодильные установки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</w:t>
      </w:r>
      <w:hyperlink r:id="rId18" w:tooltip="Склад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склады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(хранилища) и </w:t>
      </w:r>
      <w:hyperlink r:id="rId19" w:tooltip="Терминал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терминалы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</w:t>
      </w:r>
      <w:hyperlink r:id="rId20" w:tooltip="Транспортное средство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транспортные средс</w:t>
        </w:r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т</w:t>
        </w:r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ва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и </w:t>
      </w:r>
      <w:hyperlink r:id="rId21" w:tooltip="Трубопровод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трубопроводы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. </w:t>
      </w:r>
    </w:p>
    <w:p w:rsidR="007035E6" w:rsidRPr="007035E6" w:rsidRDefault="007035E6" w:rsidP="007035E6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Военно-химические объекты (</w:t>
      </w:r>
      <w:hyperlink r:id="rId22" w:tooltip="Склад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склады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и </w:t>
      </w:r>
      <w:hyperlink r:id="rId23" w:tooltip="Военный полигон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полигоны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</w:t>
      </w:r>
      <w:hyperlink r:id="rId24" w:tooltip="Завод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зав</w:t>
        </w:r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о</w:t>
        </w:r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ды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по уничтожению химических </w:t>
      </w:r>
      <w:hyperlink r:id="rId25" w:tooltip="Артиллерийский выстрел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боеприпасов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 спецтран</w:t>
      </w: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</w:t>
      </w: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порт, </w:t>
      </w:r>
      <w:hyperlink r:id="rId26" w:tooltip="Склад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склады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и объекты ракетных </w:t>
      </w:r>
      <w:hyperlink r:id="rId27" w:tooltip="Топливо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топлив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). </w:t>
      </w:r>
    </w:p>
    <w:p w:rsidR="007035E6" w:rsidRPr="007035E6" w:rsidRDefault="007035E6" w:rsidP="007035E6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Аварийные ситуации с выбросом (угрозой выброса) </w:t>
      </w:r>
      <w:hyperlink r:id="rId28" w:tooltip="Опасное химическое вещество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опасных химических веществ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возможны в процессе прои</w:t>
      </w: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з</w:t>
      </w: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водства, транспортировки, хранения, переработки, а также при пре</w:t>
      </w: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</w:t>
      </w: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намеренном разрушении (повреждении) объектов с химической технологией, складов, мощных </w:t>
      </w:r>
      <w:hyperlink r:id="rId29" w:tooltip="АХУ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аммиачных х</w:t>
        </w:r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о</w:t>
        </w:r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лодильных устройств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и </w:t>
      </w:r>
      <w:hyperlink r:id="rId30" w:tooltip="Водоочистные сооружения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водоочистных сооружений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</w:t>
      </w:r>
      <w:hyperlink r:id="rId31" w:tooltip="Газопровод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газопр</w:t>
        </w:r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о</w:t>
        </w:r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водов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(</w:t>
      </w:r>
      <w:hyperlink r:id="rId32" w:tooltip="Продуктопровод (страница отсутствует)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продуктопроводов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) и </w:t>
      </w:r>
      <w:hyperlink r:id="rId33" w:tooltip="Транспортное средство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транспортных средств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 обсл</w:t>
      </w: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</w:t>
      </w: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живающих эти объекты и отрасли </w:t>
      </w:r>
      <w:hyperlink r:id="rId34" w:tooltip="Промышленность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промышленности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</w:t>
      </w:r>
    </w:p>
    <w:p w:rsidR="007035E6" w:rsidRPr="007035E6" w:rsidRDefault="007035E6" w:rsidP="007035E6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Степень химической опасности объекта устанавливае</w:t>
      </w: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т</w:t>
      </w: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ся исходя из доли </w:t>
      </w:r>
      <w:hyperlink r:id="rId35" w:tooltip="Население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населения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попадающего в </w:t>
      </w:r>
      <w:hyperlink r:id="rId36" w:tooltip="Зона химического заражения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зону возможн</w:t>
        </w:r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о</w:t>
        </w:r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го химического з</w:t>
        </w:r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а</w:t>
        </w:r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ражения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при аварии на химически опасном объекте, от общей численности </w:t>
      </w:r>
      <w:hyperlink r:id="rId37" w:tooltip="Население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населения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 Для объектов экономики установлены 4 ст</w:t>
      </w: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е</w:t>
      </w: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пени химической опасности:</w:t>
      </w:r>
    </w:p>
    <w:p w:rsidR="007035E6" w:rsidRPr="007035E6" w:rsidRDefault="007035E6" w:rsidP="007035E6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1-я степень — в </w:t>
      </w:r>
      <w:hyperlink r:id="rId38" w:tooltip="Зона химического заражения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зону возможного химического зараж</w:t>
        </w:r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е</w:t>
        </w:r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ния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попадает свыше 75 тысяч чел</w:t>
      </w: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</w:t>
      </w: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век; </w:t>
      </w:r>
    </w:p>
    <w:p w:rsidR="007035E6" w:rsidRPr="007035E6" w:rsidRDefault="007035E6" w:rsidP="007035E6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2-я степень — в </w:t>
      </w:r>
      <w:hyperlink r:id="rId39" w:tooltip="Зона химического заражения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зону возможного химического зараж</w:t>
        </w:r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е</w:t>
        </w:r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ния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попадает 40-75 тысяч ч</w:t>
      </w: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е</w:t>
      </w: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ловек; </w:t>
      </w:r>
    </w:p>
    <w:p w:rsidR="007035E6" w:rsidRPr="007035E6" w:rsidRDefault="007035E6" w:rsidP="007035E6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3-я степень — в </w:t>
      </w:r>
      <w:hyperlink r:id="rId40" w:tooltip="Зона химического заражения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зону возможного химического зараж</w:t>
        </w:r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е</w:t>
        </w:r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ния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попадает менее 40 тысяч чел</w:t>
      </w: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</w:t>
      </w: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век; </w:t>
      </w:r>
    </w:p>
    <w:p w:rsidR="007035E6" w:rsidRPr="007035E6" w:rsidRDefault="007035E6" w:rsidP="007035E6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4-я степень — </w:t>
      </w:r>
      <w:hyperlink r:id="rId41" w:tooltip="Зона химического заражения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зону возможного химич</w:t>
        </w:r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е</w:t>
        </w:r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ского заражения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hyperlink r:id="rId42" w:tooltip="Сильно действующие ядовитые вещества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сильно действующие ядовитые вещества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находится в пред</w:t>
      </w: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е</w:t>
      </w: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лах </w:t>
      </w:r>
      <w:hyperlink r:id="rId43" w:tooltip="Санитарно-защитная зона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санитарно-защитной зоны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объекта.</w:t>
      </w:r>
    </w:p>
    <w:p w:rsidR="007035E6" w:rsidRPr="007035E6" w:rsidRDefault="007035E6" w:rsidP="00883192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</w:p>
    <w:p w:rsidR="00947237" w:rsidRDefault="00947237" w:rsidP="00883192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Под </w:t>
      </w:r>
      <w:r w:rsidRPr="00947237">
        <w:rPr>
          <w:rFonts w:ascii="Times New Roman" w:hAnsi="Times New Roman"/>
          <w:b/>
          <w:color w:val="C00000"/>
          <w:sz w:val="18"/>
          <w:szCs w:val="18"/>
        </w:rPr>
        <w:t>химической аварией</w:t>
      </w:r>
      <w:r>
        <w:rPr>
          <w:rFonts w:ascii="Times New Roman" w:hAnsi="Times New Roman"/>
          <w:sz w:val="18"/>
          <w:szCs w:val="18"/>
        </w:rPr>
        <w:t xml:space="preserve"> понимается нарушение те</w:t>
      </w:r>
      <w:r>
        <w:rPr>
          <w:rFonts w:ascii="Times New Roman" w:hAnsi="Times New Roman"/>
          <w:sz w:val="18"/>
          <w:szCs w:val="18"/>
        </w:rPr>
        <w:t>х</w:t>
      </w:r>
      <w:r>
        <w:rPr>
          <w:rFonts w:ascii="Times New Roman" w:hAnsi="Times New Roman"/>
          <w:sz w:val="18"/>
          <w:szCs w:val="18"/>
        </w:rPr>
        <w:t>нологических процессов на производстве, повреждение тр</w:t>
      </w:r>
      <w:r>
        <w:rPr>
          <w:rFonts w:ascii="Times New Roman" w:hAnsi="Times New Roman"/>
          <w:sz w:val="18"/>
          <w:szCs w:val="18"/>
        </w:rPr>
        <w:t>у</w:t>
      </w:r>
      <w:r>
        <w:rPr>
          <w:rFonts w:ascii="Times New Roman" w:hAnsi="Times New Roman"/>
          <w:sz w:val="18"/>
          <w:szCs w:val="18"/>
        </w:rPr>
        <w:t xml:space="preserve">бопроводов, ёмкостей, хранилищ, транспортных средств рои осуществлении перевозок, приводящих к выбросу АХОВ в </w:t>
      </w:r>
      <w:r>
        <w:rPr>
          <w:rFonts w:ascii="Times New Roman" w:hAnsi="Times New Roman"/>
          <w:sz w:val="18"/>
          <w:szCs w:val="18"/>
        </w:rPr>
        <w:lastRenderedPageBreak/>
        <w:t>количествах, представляющих опасность массового пораж</w:t>
      </w:r>
      <w:r>
        <w:rPr>
          <w:rFonts w:ascii="Times New Roman" w:hAnsi="Times New Roman"/>
          <w:sz w:val="18"/>
          <w:szCs w:val="18"/>
        </w:rPr>
        <w:t>е</w:t>
      </w:r>
      <w:r>
        <w:rPr>
          <w:rFonts w:ascii="Times New Roman" w:hAnsi="Times New Roman"/>
          <w:sz w:val="18"/>
          <w:szCs w:val="18"/>
        </w:rPr>
        <w:t>ния людей и животных.</w:t>
      </w:r>
    </w:p>
    <w:p w:rsidR="00DF4C25" w:rsidRDefault="00DF4C25" w:rsidP="00883192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</w:p>
    <w:p w:rsidR="00DF4C25" w:rsidRDefault="00A96949" w:rsidP="00DD1646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2933700" cy="2200275"/>
            <wp:effectExtent l="0" t="0" r="0" b="9525"/>
            <wp:docPr id="1" name="Рисунок 1" descr="p19_5406ba79-e789-49f9-8286-eac410de6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9_5406ba79-e789-49f9-8286-eac410de635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C25" w:rsidRDefault="00DF4C25" w:rsidP="00883192">
      <w:pPr>
        <w:spacing w:after="0" w:line="240" w:lineRule="auto"/>
        <w:ind w:firstLine="397"/>
        <w:jc w:val="both"/>
        <w:rPr>
          <w:rFonts w:ascii="Times New Roman" w:hAnsi="Times New Roman"/>
          <w:b/>
          <w:color w:val="C00000"/>
          <w:sz w:val="18"/>
          <w:szCs w:val="18"/>
        </w:rPr>
      </w:pPr>
    </w:p>
    <w:p w:rsidR="00947237" w:rsidRPr="00DF4C25" w:rsidRDefault="00DF4C25" w:rsidP="00883192">
      <w:pPr>
        <w:spacing w:after="0" w:line="240" w:lineRule="auto"/>
        <w:ind w:firstLine="397"/>
        <w:jc w:val="both"/>
        <w:rPr>
          <w:rFonts w:ascii="Times New Roman" w:hAnsi="Times New Roman"/>
          <w:b/>
          <w:color w:val="C00000"/>
          <w:sz w:val="18"/>
          <w:szCs w:val="18"/>
        </w:rPr>
      </w:pPr>
      <w:r w:rsidRPr="00DF4C25">
        <w:rPr>
          <w:rFonts w:ascii="Times New Roman" w:hAnsi="Times New Roman"/>
          <w:b/>
          <w:color w:val="C00000"/>
          <w:sz w:val="18"/>
          <w:szCs w:val="18"/>
        </w:rPr>
        <w:t>Поражающие факторы на ХОО</w:t>
      </w:r>
    </w:p>
    <w:p w:rsidR="00DF4C25" w:rsidRDefault="00DF4C25" w:rsidP="00883192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 аварии на ХОО могут действовать несколько пор</w:t>
      </w:r>
      <w:r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>жающих факторов (пожары, взрывы, химическое заражение местности и воздуха), а за пределами объекта – заражение окружающей среды.</w:t>
      </w:r>
    </w:p>
    <w:p w:rsidR="00DF4C25" w:rsidRDefault="00DF4C25" w:rsidP="00883192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</w:p>
    <w:p w:rsidR="00DF4C25" w:rsidRDefault="00DF4C25" w:rsidP="00883192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DF4C25">
        <w:rPr>
          <w:rFonts w:ascii="Times New Roman" w:hAnsi="Times New Roman"/>
          <w:b/>
          <w:color w:val="C00000"/>
          <w:sz w:val="18"/>
          <w:szCs w:val="18"/>
        </w:rPr>
        <w:t>Аварийно химически опасными веществами</w:t>
      </w:r>
      <w:r>
        <w:rPr>
          <w:rFonts w:ascii="Times New Roman" w:hAnsi="Times New Roman"/>
          <w:sz w:val="18"/>
          <w:szCs w:val="18"/>
        </w:rPr>
        <w:t xml:space="preserve"> (АХОВ) называют опасные химические вещества, при аварийном выбросе которых может произойти заражение окружающей среды в поражающих живые организмы концентрациях.</w:t>
      </w:r>
    </w:p>
    <w:p w:rsidR="00DF4C25" w:rsidRDefault="00DF4C25" w:rsidP="00883192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</w:p>
    <w:p w:rsidR="00EF3E44" w:rsidRDefault="00A96949" w:rsidP="00DD1646">
      <w:pPr>
        <w:spacing w:after="0" w:line="240" w:lineRule="auto"/>
        <w:jc w:val="both"/>
        <w:rPr>
          <w:rFonts w:ascii="Times New Roman" w:hAnsi="Times New Roman"/>
          <w:b/>
          <w:color w:val="C00000"/>
          <w:sz w:val="18"/>
          <w:szCs w:val="18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2971800" cy="1362075"/>
            <wp:effectExtent l="0" t="0" r="0" b="9525"/>
            <wp:docPr id="2" name="Рисунок 2" descr="Файл:ECM Classification.gif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ECM Classification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E44" w:rsidRDefault="00EF3E44" w:rsidP="00883192">
      <w:pPr>
        <w:spacing w:after="0" w:line="240" w:lineRule="auto"/>
        <w:ind w:firstLine="397"/>
        <w:jc w:val="both"/>
        <w:rPr>
          <w:rFonts w:ascii="Times New Roman" w:hAnsi="Times New Roman"/>
          <w:b/>
          <w:color w:val="C00000"/>
          <w:sz w:val="18"/>
          <w:szCs w:val="18"/>
        </w:rPr>
      </w:pPr>
    </w:p>
    <w:p w:rsidR="00DF4C25" w:rsidRPr="00DF4C25" w:rsidRDefault="00DF4C25" w:rsidP="00883192">
      <w:pPr>
        <w:spacing w:after="0" w:line="240" w:lineRule="auto"/>
        <w:ind w:firstLine="397"/>
        <w:jc w:val="both"/>
        <w:rPr>
          <w:rFonts w:ascii="Times New Roman" w:hAnsi="Times New Roman"/>
          <w:b/>
          <w:color w:val="C00000"/>
          <w:sz w:val="18"/>
          <w:szCs w:val="18"/>
        </w:rPr>
      </w:pPr>
      <w:r w:rsidRPr="00DF4C25">
        <w:rPr>
          <w:rFonts w:ascii="Times New Roman" w:hAnsi="Times New Roman"/>
          <w:b/>
          <w:color w:val="C00000"/>
          <w:sz w:val="18"/>
          <w:szCs w:val="18"/>
        </w:rPr>
        <w:t>При оповещении об аварии на химически опасном об</w:t>
      </w:r>
      <w:r w:rsidRPr="00DF4C25">
        <w:rPr>
          <w:rFonts w:ascii="Times New Roman" w:hAnsi="Times New Roman"/>
          <w:b/>
          <w:color w:val="C00000"/>
          <w:sz w:val="18"/>
          <w:szCs w:val="18"/>
        </w:rPr>
        <w:t>ъ</w:t>
      </w:r>
      <w:r w:rsidRPr="00DF4C25">
        <w:rPr>
          <w:rFonts w:ascii="Times New Roman" w:hAnsi="Times New Roman"/>
          <w:b/>
          <w:color w:val="C00000"/>
          <w:sz w:val="18"/>
          <w:szCs w:val="18"/>
        </w:rPr>
        <w:t>екте необходимо:</w:t>
      </w:r>
    </w:p>
    <w:p w:rsidR="00DF4C25" w:rsidRDefault="00DF4C25" w:rsidP="00883192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прослушать сигнал оповещения и речевое сообщение с указанием типа АХОВ, вероятности направления распр</w:t>
      </w:r>
      <w:r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>странения заражённого воздуха, возможных расчётов хим</w:t>
      </w:r>
      <w:r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ческого заражения и безопасных направлений выхода;</w:t>
      </w:r>
    </w:p>
    <w:p w:rsidR="00DF4C25" w:rsidRDefault="00DF4C25" w:rsidP="00883192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надеть средства защиты органов дыхания и кожи, им</w:t>
      </w:r>
      <w:r>
        <w:rPr>
          <w:rFonts w:ascii="Times New Roman" w:hAnsi="Times New Roman"/>
          <w:sz w:val="18"/>
          <w:szCs w:val="18"/>
        </w:rPr>
        <w:t>е</w:t>
      </w:r>
      <w:r>
        <w:rPr>
          <w:rFonts w:ascii="Times New Roman" w:hAnsi="Times New Roman"/>
          <w:sz w:val="18"/>
          <w:szCs w:val="18"/>
        </w:rPr>
        <w:t>ющиеся в школе, при их отсутствии использовать подручные материалы из тканей, смоченных в воде.</w:t>
      </w:r>
    </w:p>
    <w:p w:rsidR="00DF4C25" w:rsidRDefault="00DF4C25" w:rsidP="00883192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</w:p>
    <w:p w:rsidR="00882543" w:rsidRDefault="00A96949" w:rsidP="00DF4C2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3019425" cy="2085975"/>
            <wp:effectExtent l="0" t="0" r="9525" b="9525"/>
            <wp:docPr id="3" name="Рисунок 3" descr="h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E46" w:rsidRDefault="00290E46" w:rsidP="00DF4C2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90E46" w:rsidRDefault="00290E46" w:rsidP="00DF4C2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90E46" w:rsidRPr="00290E46" w:rsidRDefault="00290E46" w:rsidP="00290E46">
      <w:pPr>
        <w:spacing w:after="0" w:line="240" w:lineRule="auto"/>
        <w:ind w:firstLine="397"/>
        <w:jc w:val="both"/>
        <w:rPr>
          <w:rFonts w:ascii="Times New Roman" w:hAnsi="Times New Roman"/>
          <w:b/>
          <w:color w:val="C00000"/>
          <w:sz w:val="18"/>
          <w:szCs w:val="18"/>
        </w:rPr>
      </w:pPr>
      <w:r w:rsidRPr="00290E46">
        <w:rPr>
          <w:rFonts w:ascii="Times New Roman" w:hAnsi="Times New Roman"/>
          <w:b/>
          <w:color w:val="C00000"/>
          <w:sz w:val="18"/>
          <w:szCs w:val="18"/>
        </w:rPr>
        <w:t>Если нет возможности покинуть зону аварии:</w:t>
      </w:r>
    </w:p>
    <w:p w:rsidR="00290E46" w:rsidRDefault="00290E46" w:rsidP="00290E46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плотно закрыть все окна, </w:t>
      </w:r>
      <w:r w:rsidR="00EC51E1">
        <w:rPr>
          <w:rFonts w:ascii="Times New Roman" w:hAnsi="Times New Roman"/>
          <w:sz w:val="18"/>
          <w:szCs w:val="18"/>
        </w:rPr>
        <w:t>форточки и двери(в первую очередь, с наветренной стороны, откуда дует ветер), входные двери зашторить плотной тканью;</w:t>
      </w:r>
    </w:p>
    <w:p w:rsidR="00EC51E1" w:rsidRDefault="00EC51E1" w:rsidP="00290E46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укрываться на первых этажах зданий</w:t>
      </w:r>
      <w:r>
        <w:rPr>
          <w:rFonts w:ascii="Times New Roman" w:hAnsi="Times New Roman"/>
          <w:sz w:val="18"/>
          <w:szCs w:val="18"/>
        </w:rPr>
        <w:tab/>
        <w:t>, в подвалах и полуподвалах;</w:t>
      </w:r>
    </w:p>
    <w:p w:rsidR="00EC51E1" w:rsidRDefault="00EC51E1" w:rsidP="00290E46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заклеить вентиляционные отверстия плотным матери</w:t>
      </w:r>
      <w:r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>лом, скотчем или бумагой;</w:t>
      </w:r>
    </w:p>
    <w:p w:rsidR="00EC51E1" w:rsidRDefault="00EC51E1" w:rsidP="00290E46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неплотности оконных проёмов заклеить изнутри липкой лентой (пластырем), бумагой, поролоном;</w:t>
      </w:r>
    </w:p>
    <w:p w:rsidR="00EC51E1" w:rsidRDefault="00EC51E1" w:rsidP="00290E46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снимать средств индивидуальной защиты.</w:t>
      </w:r>
    </w:p>
    <w:p w:rsidR="00EC51E1" w:rsidRDefault="00EC51E1" w:rsidP="00290E46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</w:p>
    <w:p w:rsidR="00EC51E1" w:rsidRPr="00EC51E1" w:rsidRDefault="00EC51E1" w:rsidP="00290E46">
      <w:pPr>
        <w:spacing w:after="0" w:line="240" w:lineRule="auto"/>
        <w:ind w:firstLine="397"/>
        <w:jc w:val="both"/>
        <w:rPr>
          <w:rFonts w:ascii="Times New Roman" w:hAnsi="Times New Roman"/>
          <w:b/>
          <w:color w:val="C00000"/>
          <w:sz w:val="18"/>
          <w:szCs w:val="18"/>
        </w:rPr>
      </w:pPr>
      <w:r w:rsidRPr="00EC51E1">
        <w:rPr>
          <w:rFonts w:ascii="Times New Roman" w:hAnsi="Times New Roman"/>
          <w:b/>
          <w:color w:val="C00000"/>
          <w:sz w:val="18"/>
          <w:szCs w:val="18"/>
        </w:rPr>
        <w:t>При движении по заражённой местности:</w:t>
      </w:r>
    </w:p>
    <w:p w:rsidR="00EC51E1" w:rsidRDefault="00EC51E1" w:rsidP="00290E46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двигаться быстро, но не бежать и не поднимать пыли;</w:t>
      </w:r>
    </w:p>
    <w:p w:rsidR="00EC51E1" w:rsidRDefault="00EC51E1" w:rsidP="00290E46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выходить из зоны заражения только в указанном направлении или в сторону, перпендикулярную направлению ветра, желательно на возвышенный, хорошо проветриваемый участок местности на расстояние </w:t>
      </w:r>
      <w:smartTag w:uri="urn:schemas-microsoft-com:office:smarttags" w:element="metricconverter">
        <w:smartTagPr>
          <w:attr w:name="ProductID" w:val="1,5 км"/>
        </w:smartTagPr>
        <w:r>
          <w:rPr>
            <w:rFonts w:ascii="Times New Roman" w:hAnsi="Times New Roman"/>
            <w:sz w:val="18"/>
            <w:szCs w:val="18"/>
          </w:rPr>
          <w:t>1,5 км</w:t>
        </w:r>
      </w:smartTag>
      <w:r>
        <w:rPr>
          <w:rFonts w:ascii="Times New Roman" w:hAnsi="Times New Roman"/>
          <w:sz w:val="18"/>
          <w:szCs w:val="18"/>
        </w:rPr>
        <w:t xml:space="preserve"> от предыдущего места пребывания, и там ждать дальнейших распоряжений;</w:t>
      </w:r>
    </w:p>
    <w:p w:rsidR="00EC51E1" w:rsidRDefault="00EC51E1" w:rsidP="00290E46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прислоняться к зданиям и не касаться окружающих предметов;</w:t>
      </w:r>
    </w:p>
    <w:p w:rsidR="00EC51E1" w:rsidRDefault="00EC51E1" w:rsidP="00290E46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 обнаружении капель ядовитых веществ на коже, одежде, обуви, средствах индивидуальной защиты удалить их тампоном из бумаги, ветошью или носовым платком, о</w:t>
      </w:r>
      <w:r>
        <w:rPr>
          <w:rFonts w:ascii="Times New Roman" w:hAnsi="Times New Roman"/>
          <w:sz w:val="18"/>
          <w:szCs w:val="18"/>
        </w:rPr>
        <w:t>б</w:t>
      </w:r>
      <w:r>
        <w:rPr>
          <w:rFonts w:ascii="Times New Roman" w:hAnsi="Times New Roman"/>
          <w:sz w:val="18"/>
          <w:szCs w:val="18"/>
        </w:rPr>
        <w:t>мыть эти места водой;</w:t>
      </w:r>
    </w:p>
    <w:p w:rsidR="00EC51E1" w:rsidRDefault="00EC51E1" w:rsidP="00290E46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помогать пострадавшим, не способным двигаться сам</w:t>
      </w:r>
      <w:r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>стоятель</w:t>
      </w:r>
      <w:r w:rsidR="00994F8C">
        <w:rPr>
          <w:rFonts w:ascii="Times New Roman" w:hAnsi="Times New Roman"/>
          <w:sz w:val="18"/>
          <w:szCs w:val="18"/>
        </w:rPr>
        <w:t>но</w:t>
      </w:r>
      <w:r>
        <w:rPr>
          <w:rFonts w:ascii="Times New Roman" w:hAnsi="Times New Roman"/>
          <w:sz w:val="18"/>
          <w:szCs w:val="18"/>
        </w:rPr>
        <w:t>;</w:t>
      </w:r>
    </w:p>
    <w:p w:rsidR="00994F8C" w:rsidRDefault="00994F8C" w:rsidP="00290E46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не принимать пищу и не пить воду.</w:t>
      </w:r>
    </w:p>
    <w:p w:rsidR="00994F8C" w:rsidRDefault="00994F8C" w:rsidP="00290E46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</w:p>
    <w:p w:rsidR="00994F8C" w:rsidRPr="00994F8C" w:rsidRDefault="00994F8C" w:rsidP="00290E46">
      <w:pPr>
        <w:spacing w:after="0" w:line="240" w:lineRule="auto"/>
        <w:ind w:firstLine="397"/>
        <w:jc w:val="both"/>
        <w:rPr>
          <w:rFonts w:ascii="Times New Roman" w:hAnsi="Times New Roman"/>
          <w:b/>
          <w:color w:val="C00000"/>
          <w:sz w:val="18"/>
          <w:szCs w:val="18"/>
        </w:rPr>
      </w:pPr>
      <w:r w:rsidRPr="00994F8C">
        <w:rPr>
          <w:rFonts w:ascii="Times New Roman" w:hAnsi="Times New Roman"/>
          <w:b/>
          <w:color w:val="C00000"/>
          <w:sz w:val="18"/>
          <w:szCs w:val="18"/>
        </w:rPr>
        <w:t>После выхода из зоны заражения:</w:t>
      </w:r>
    </w:p>
    <w:p w:rsidR="00994F8C" w:rsidRDefault="00994F8C" w:rsidP="00290E46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снять верхнюю одежду, принять с мылом душ, тщ</w:t>
      </w:r>
      <w:r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>тельно промыть глаза, прополоскать рот и нос;</w:t>
      </w:r>
    </w:p>
    <w:p w:rsidR="00994F8C" w:rsidRDefault="00994F8C" w:rsidP="00290E46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 подозрении на отравление исключить всякие физ</w:t>
      </w:r>
      <w:r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ческие нагрузки, принять обильное питьё (чай, молоко) и немедленно обратиться в лечебное учреждение;</w:t>
      </w:r>
    </w:p>
    <w:p w:rsidR="00994F8C" w:rsidRDefault="00994F8C" w:rsidP="00290E46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входить в помещения только после контрольной пр</w:t>
      </w:r>
      <w:r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>верки отсутствия в воздухе опасных веществ;</w:t>
      </w:r>
    </w:p>
    <w:p w:rsidR="00994F8C" w:rsidRDefault="00994F8C" w:rsidP="00290E46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воздержаться от употребления водопроводной или к</w:t>
      </w:r>
      <w:r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>лодезной воды, а также овощей и фруктов из огородов и с</w:t>
      </w:r>
      <w:r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дов до заключения специалистов об их безопасности. </w:t>
      </w:r>
    </w:p>
    <w:p w:rsidR="00883192" w:rsidRPr="00947237" w:rsidRDefault="00883192" w:rsidP="00883192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</w:p>
    <w:p w:rsidR="000724F7" w:rsidRDefault="00A96949" w:rsidP="0032694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3019425" cy="2009775"/>
            <wp:effectExtent l="0" t="0" r="9525" b="9525"/>
            <wp:docPr id="4" name="Рисунок 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4F7" w:rsidRDefault="000724F7" w:rsidP="000724F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7035E6" w:rsidRPr="00472E17" w:rsidRDefault="007035E6" w:rsidP="00472E17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/>
          <w:sz w:val="18"/>
          <w:szCs w:val="18"/>
          <w:lang w:eastAsia="ru-RU"/>
        </w:rPr>
      </w:pPr>
      <w:r w:rsidRPr="00EF3E44">
        <w:rPr>
          <w:rFonts w:ascii="Times New Roman" w:eastAsia="Times New Roman" w:hAnsi="Times New Roman"/>
          <w:b/>
          <w:color w:val="CC3300"/>
          <w:sz w:val="18"/>
          <w:szCs w:val="18"/>
          <w:lang w:eastAsia="ru-RU"/>
        </w:rPr>
        <w:t>Последствия аварий</w:t>
      </w: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 xml:space="preserve"> на ХОО представляют собой с</w:t>
      </w: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>о</w:t>
      </w: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>воку</w:t>
      </w: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>ность результатов воздействия химического заражения на объекты, население и окружающую среду. В результате аварии складывается аварийная химическая обстановка, во</w:t>
      </w: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>з</w:t>
      </w: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>никает чрезвычайная ситуация техногенного характера.</w:t>
      </w:r>
    </w:p>
    <w:p w:rsidR="007035E6" w:rsidRPr="00472E17" w:rsidRDefault="007035E6" w:rsidP="00472E17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/>
          <w:sz w:val="18"/>
          <w:szCs w:val="18"/>
          <w:lang w:eastAsia="ru-RU"/>
        </w:rPr>
      </w:pP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>Люди и животные получают поражения в результате попадания АХОВ в организм: через органы дыхания — и</w:t>
      </w: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>н</w:t>
      </w: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>галяц</w:t>
      </w: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>и</w:t>
      </w: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>онно; кожные покровы, слизистые оболочки и раны — р</w:t>
      </w: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>е</w:t>
      </w: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>зорбтивно; желудочно-кишечный тракт — перорально.</w:t>
      </w:r>
    </w:p>
    <w:p w:rsidR="00EF3E44" w:rsidRDefault="00EF3E44" w:rsidP="00472E17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7035E6" w:rsidRPr="00472E17" w:rsidRDefault="007035E6" w:rsidP="00472E17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/>
          <w:sz w:val="18"/>
          <w:szCs w:val="18"/>
          <w:lang w:eastAsia="ru-RU"/>
        </w:rPr>
      </w:pPr>
      <w:r w:rsidRPr="00EF3E44">
        <w:rPr>
          <w:rFonts w:ascii="Times New Roman" w:eastAsia="Times New Roman" w:hAnsi="Times New Roman"/>
          <w:b/>
          <w:bCs/>
          <w:color w:val="CC3300"/>
          <w:sz w:val="18"/>
          <w:szCs w:val="18"/>
          <w:lang w:eastAsia="ru-RU"/>
        </w:rPr>
        <w:t>Степень и характер нарушения жизнедеятельности организма</w:t>
      </w: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 xml:space="preserve"> (поражения) зависят от особенностей токсическ</w:t>
      </w: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>о</w:t>
      </w: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>го действия АХОВ, их физико-химических характеристик и агр</w:t>
      </w: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>е</w:t>
      </w: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>гатного состояния, концентрации паров или аэрозолей в воздухе, продолжительности их воздействия, путей их пр</w:t>
      </w: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>о</w:t>
      </w: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>никновения в орг</w:t>
      </w: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>а</w:t>
      </w: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>низм.</w:t>
      </w:r>
    </w:p>
    <w:p w:rsidR="007035E6" w:rsidRPr="00472E17" w:rsidRDefault="007035E6" w:rsidP="00472E17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/>
          <w:sz w:val="18"/>
          <w:szCs w:val="18"/>
          <w:lang w:eastAsia="ru-RU"/>
        </w:rPr>
      </w:pP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>Чаще всего нарушения в организме проявляются в виде острых и хронических отравлений, происходящих в резул</w:t>
      </w: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>ь</w:t>
      </w: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тате ингаляционного поступления АХОВ в организм челов</w:t>
      </w: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>е</w:t>
      </w: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>ка. Этому способствуют большая поверхность легочной тк</w:t>
      </w: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>а</w:t>
      </w: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>ни, быстрота проникновения АХОВ в кровь, повышенная легочная вентиляция и усиление кровотока в л</w:t>
      </w:r>
      <w:r w:rsidR="00EF3E44">
        <w:rPr>
          <w:rFonts w:ascii="Times New Roman" w:eastAsia="Times New Roman" w:hAnsi="Times New Roman"/>
          <w:sz w:val="18"/>
          <w:szCs w:val="18"/>
          <w:lang w:eastAsia="ru-RU"/>
        </w:rPr>
        <w:t>ё</w:t>
      </w: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>гких при р</w:t>
      </w: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>а</w:t>
      </w: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>боте, особенно физической.</w:t>
      </w:r>
    </w:p>
    <w:p w:rsidR="00EF3E44" w:rsidRDefault="00EF3E44" w:rsidP="00472E17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7035E6" w:rsidRDefault="007035E6" w:rsidP="00472E17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/>
          <w:sz w:val="18"/>
          <w:szCs w:val="18"/>
          <w:lang w:eastAsia="ru-RU"/>
        </w:rPr>
      </w:pPr>
      <w:r w:rsidRPr="00EF3E44">
        <w:rPr>
          <w:rFonts w:ascii="Times New Roman" w:eastAsia="Times New Roman" w:hAnsi="Times New Roman"/>
          <w:b/>
          <w:bCs/>
          <w:color w:val="CC3300"/>
          <w:sz w:val="18"/>
          <w:szCs w:val="18"/>
          <w:lang w:eastAsia="ru-RU"/>
        </w:rPr>
        <w:t>Экологические последствия аварий и катастроф</w:t>
      </w: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 xml:space="preserve"> на объектах с химической технологией определяются процесс</w:t>
      </w: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>а</w:t>
      </w: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>ми распространения вредных химических веществ в окр</w:t>
      </w: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>у</w:t>
      </w: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>жающей среде, их миграцией в различных средообразующих компонентах и теми изменениями, которые являются резул</w:t>
      </w: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>ь</w:t>
      </w: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>татом х</w:t>
      </w: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>и</w:t>
      </w: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>мических превращений. Эти превращения в свою очередь вызывают изменения условий и характера тех или иных природных проце</w:t>
      </w: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>с</w:t>
      </w: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>сов, нарушения в экосистемах.</w:t>
      </w:r>
    </w:p>
    <w:p w:rsidR="00EF3E44" w:rsidRDefault="00EF3E44" w:rsidP="00472E17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F3E44" w:rsidRDefault="00EF3E44" w:rsidP="00472E17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F6509" w:rsidRDefault="002F6509" w:rsidP="00472E17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F6509" w:rsidRDefault="002F6509" w:rsidP="00472E17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F3E44" w:rsidRDefault="00EF3E44" w:rsidP="002D1C77">
      <w:pPr>
        <w:shd w:val="clear" w:color="auto" w:fill="FFFFFF"/>
        <w:spacing w:after="0" w:line="240" w:lineRule="auto"/>
        <w:ind w:firstLine="397"/>
        <w:jc w:val="center"/>
        <w:textAlignment w:val="top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F3E44" w:rsidRDefault="00A96949" w:rsidP="00472E17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2895600" cy="1400175"/>
            <wp:effectExtent l="0" t="0" r="0" b="952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3" t="14146" r="4811" b="10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C77" w:rsidRDefault="002D1C77" w:rsidP="002D1C77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2F6509" w:rsidRPr="00A33911" w:rsidRDefault="002F6509" w:rsidP="002F6509">
      <w:pPr>
        <w:spacing w:after="0" w:line="240" w:lineRule="auto"/>
        <w:ind w:firstLine="284"/>
        <w:jc w:val="center"/>
        <w:rPr>
          <w:rFonts w:ascii="Times New Roman" w:hAnsi="Times New Roman"/>
          <w:sz w:val="16"/>
          <w:szCs w:val="16"/>
        </w:rPr>
      </w:pPr>
      <w:bookmarkStart w:id="1" w:name="_Hlk84847790"/>
      <w:r w:rsidRPr="00A33911">
        <w:rPr>
          <w:rFonts w:ascii="Times New Roman" w:hAnsi="Times New Roman"/>
          <w:sz w:val="16"/>
          <w:szCs w:val="16"/>
        </w:rPr>
        <w:t xml:space="preserve">Краевое государственное казённое образовательное учреждение </w:t>
      </w:r>
      <w:bookmarkStart w:id="2" w:name="_Hlk84328546"/>
      <w:r w:rsidRPr="00A33911">
        <w:rPr>
          <w:rFonts w:ascii="Times New Roman" w:hAnsi="Times New Roman"/>
          <w:sz w:val="16"/>
          <w:szCs w:val="16"/>
        </w:rPr>
        <w:t>ДПО «</w:t>
      </w:r>
      <w:r>
        <w:rPr>
          <w:rFonts w:ascii="Times New Roman" w:hAnsi="Times New Roman"/>
          <w:sz w:val="16"/>
          <w:szCs w:val="16"/>
        </w:rPr>
        <w:t>Институт региональной безопасности</w:t>
      </w:r>
      <w:r w:rsidRPr="00A33911">
        <w:rPr>
          <w:rFonts w:ascii="Times New Roman" w:hAnsi="Times New Roman"/>
          <w:sz w:val="16"/>
          <w:szCs w:val="16"/>
        </w:rPr>
        <w:t xml:space="preserve">» </w:t>
      </w:r>
      <w:bookmarkEnd w:id="2"/>
      <w:r w:rsidRPr="00A33911">
        <w:rPr>
          <w:rFonts w:ascii="Times New Roman" w:hAnsi="Times New Roman"/>
          <w:sz w:val="16"/>
          <w:szCs w:val="16"/>
        </w:rPr>
        <w:t>находится по адресу:</w:t>
      </w:r>
    </w:p>
    <w:p w:rsidR="002F6509" w:rsidRPr="00A33911" w:rsidRDefault="002F6509" w:rsidP="002F6509">
      <w:pPr>
        <w:spacing w:after="0" w:line="240" w:lineRule="auto"/>
        <w:ind w:firstLine="284"/>
        <w:jc w:val="center"/>
        <w:rPr>
          <w:rFonts w:ascii="Times New Roman" w:hAnsi="Times New Roman"/>
          <w:sz w:val="16"/>
          <w:szCs w:val="16"/>
        </w:rPr>
      </w:pPr>
      <w:r w:rsidRPr="00A33911">
        <w:rPr>
          <w:rFonts w:ascii="Times New Roman" w:hAnsi="Times New Roman"/>
          <w:sz w:val="16"/>
          <w:szCs w:val="16"/>
        </w:rPr>
        <w:t>660100, г. Красноярск, ул. Пролетарская, 155.</w:t>
      </w:r>
    </w:p>
    <w:p w:rsidR="009F0368" w:rsidRDefault="002F6509" w:rsidP="009F0368">
      <w:pPr>
        <w:jc w:val="center"/>
        <w:rPr>
          <w:rFonts w:ascii="Times New Roman" w:hAnsi="Times New Roman"/>
          <w:sz w:val="16"/>
          <w:szCs w:val="16"/>
        </w:rPr>
      </w:pPr>
      <w:r w:rsidRPr="00A33911">
        <w:rPr>
          <w:rFonts w:ascii="Times New Roman" w:hAnsi="Times New Roman"/>
          <w:sz w:val="16"/>
          <w:szCs w:val="16"/>
        </w:rPr>
        <w:t>Остановка транспорта: ул. Луначарского.</w:t>
      </w:r>
    </w:p>
    <w:p w:rsidR="009F0368" w:rsidRPr="00CD7C99" w:rsidRDefault="0092786D" w:rsidP="009F0368">
      <w:pPr>
        <w:jc w:val="center"/>
        <w:rPr>
          <w:rFonts w:ascii="Arial" w:hAnsi="Arial" w:cs="Arial"/>
          <w:sz w:val="16"/>
          <w:szCs w:val="16"/>
        </w:rPr>
      </w:pPr>
      <w:r w:rsidRPr="00A33911">
        <w:rPr>
          <w:rFonts w:ascii="Times New Roman" w:hAnsi="Times New Roman"/>
          <w:sz w:val="16"/>
          <w:szCs w:val="16"/>
        </w:rPr>
        <w:t xml:space="preserve">т. </w:t>
      </w:r>
      <w:r w:rsidR="009F0368" w:rsidRPr="00A33911">
        <w:rPr>
          <w:rFonts w:ascii="Times New Roman" w:hAnsi="Times New Roman"/>
          <w:sz w:val="16"/>
          <w:szCs w:val="16"/>
        </w:rPr>
        <w:t xml:space="preserve">(391) </w:t>
      </w:r>
      <w:r w:rsidR="009F0368" w:rsidRPr="00CD7C99">
        <w:rPr>
          <w:rFonts w:ascii="Times New Roman" w:hAnsi="Times New Roman"/>
          <w:sz w:val="16"/>
          <w:szCs w:val="16"/>
        </w:rPr>
        <w:t>(391) 2</w:t>
      </w:r>
      <w:r w:rsidR="009F0368" w:rsidRPr="00CD7C99">
        <w:rPr>
          <w:sz w:val="16"/>
          <w:szCs w:val="16"/>
        </w:rPr>
        <w:t>29</w:t>
      </w:r>
      <w:r w:rsidR="009F0368" w:rsidRPr="00CD7C99">
        <w:rPr>
          <w:rFonts w:ascii="Times New Roman" w:hAnsi="Times New Roman"/>
          <w:sz w:val="16"/>
          <w:szCs w:val="16"/>
        </w:rPr>
        <w:t>-</w:t>
      </w:r>
      <w:r w:rsidR="009F0368" w:rsidRPr="00CD7C99">
        <w:rPr>
          <w:sz w:val="16"/>
          <w:szCs w:val="16"/>
        </w:rPr>
        <w:t>74</w:t>
      </w:r>
      <w:r w:rsidR="009F0368" w:rsidRPr="00CD7C99">
        <w:rPr>
          <w:rFonts w:ascii="Times New Roman" w:hAnsi="Times New Roman"/>
          <w:sz w:val="16"/>
          <w:szCs w:val="16"/>
        </w:rPr>
        <w:t>-</w:t>
      </w:r>
      <w:r w:rsidR="009F0368" w:rsidRPr="00CD7C99">
        <w:rPr>
          <w:sz w:val="16"/>
          <w:szCs w:val="16"/>
        </w:rPr>
        <w:t>74</w:t>
      </w:r>
    </w:p>
    <w:p w:rsidR="002F6509" w:rsidRPr="00A33911" w:rsidRDefault="002F6509" w:rsidP="002F6509">
      <w:pPr>
        <w:spacing w:after="0" w:line="240" w:lineRule="auto"/>
        <w:ind w:firstLine="284"/>
        <w:jc w:val="center"/>
        <w:rPr>
          <w:rFonts w:ascii="Times New Roman" w:hAnsi="Times New Roman"/>
          <w:sz w:val="16"/>
          <w:szCs w:val="16"/>
        </w:rPr>
      </w:pPr>
    </w:p>
    <w:p w:rsidR="009F0368" w:rsidRDefault="002F6509" w:rsidP="002F6509">
      <w:pPr>
        <w:jc w:val="center"/>
        <w:rPr>
          <w:rFonts w:ascii="Times New Roman" w:hAnsi="Times New Roman"/>
          <w:sz w:val="16"/>
          <w:szCs w:val="16"/>
        </w:rPr>
      </w:pPr>
      <w:r w:rsidRPr="00A33911">
        <w:rPr>
          <w:rFonts w:ascii="Times New Roman" w:hAnsi="Times New Roman"/>
          <w:sz w:val="16"/>
          <w:szCs w:val="16"/>
        </w:rPr>
        <w:t xml:space="preserve">Автобусы  2,  12, 14, 43, 49, </w:t>
      </w:r>
      <w:r>
        <w:rPr>
          <w:rFonts w:ascii="Times New Roman" w:hAnsi="Times New Roman"/>
          <w:sz w:val="16"/>
          <w:szCs w:val="16"/>
        </w:rPr>
        <w:t>11</w:t>
      </w:r>
      <w:r w:rsidRPr="00A33911">
        <w:rPr>
          <w:rFonts w:ascii="Times New Roman" w:hAnsi="Times New Roman"/>
          <w:sz w:val="16"/>
          <w:szCs w:val="16"/>
        </w:rPr>
        <w:t xml:space="preserve">, 80,   </w:t>
      </w:r>
    </w:p>
    <w:p w:rsidR="009F0368" w:rsidRDefault="002F6509" w:rsidP="002F6509">
      <w:pPr>
        <w:jc w:val="center"/>
        <w:rPr>
          <w:rFonts w:ascii="Times New Roman" w:hAnsi="Times New Roman"/>
          <w:sz w:val="16"/>
          <w:szCs w:val="16"/>
        </w:rPr>
      </w:pPr>
      <w:r w:rsidRPr="00A33911">
        <w:rPr>
          <w:rFonts w:ascii="Times New Roman" w:hAnsi="Times New Roman"/>
          <w:sz w:val="16"/>
          <w:szCs w:val="16"/>
        </w:rPr>
        <w:t xml:space="preserve">троллейбусы 5, 13, 15 </w:t>
      </w:r>
    </w:p>
    <w:bookmarkEnd w:id="1"/>
    <w:p w:rsidR="009606E6" w:rsidRPr="009606E6" w:rsidRDefault="009606E6" w:rsidP="009606E6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/>
          <w:sz w:val="18"/>
          <w:szCs w:val="18"/>
          <w:lang w:val="en-US" w:eastAsia="ru-RU"/>
        </w:rPr>
      </w:pPr>
    </w:p>
    <w:p w:rsidR="0032694B" w:rsidRDefault="0032694B" w:rsidP="002D1C7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2694B" w:rsidRDefault="0032694B" w:rsidP="000724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3E44" w:rsidRDefault="00EF3E44" w:rsidP="00EF3E4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724F7" w:rsidRDefault="000724F7" w:rsidP="00527CEB">
      <w:pPr>
        <w:spacing w:after="0" w:line="240" w:lineRule="auto"/>
        <w:jc w:val="center"/>
        <w:rPr>
          <w:b/>
          <w:noProof/>
        </w:rPr>
      </w:pPr>
    </w:p>
    <w:p w:rsidR="00527CEB" w:rsidRDefault="00527CEB" w:rsidP="00527CEB">
      <w:pPr>
        <w:spacing w:after="0" w:line="240" w:lineRule="auto"/>
        <w:jc w:val="center"/>
        <w:rPr>
          <w:b/>
          <w:noProof/>
        </w:rPr>
      </w:pPr>
    </w:p>
    <w:p w:rsidR="00527CEB" w:rsidRPr="00527CEB" w:rsidRDefault="00527CEB" w:rsidP="00527CEB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527CEB">
        <w:rPr>
          <w:rFonts w:ascii="Times New Roman" w:hAnsi="Times New Roman"/>
          <w:b/>
          <w:color w:val="C00000"/>
          <w:sz w:val="18"/>
          <w:szCs w:val="18"/>
        </w:rPr>
        <w:lastRenderedPageBreak/>
        <w:t xml:space="preserve"> </w:t>
      </w:r>
    </w:p>
    <w:p w:rsidR="00527CEB" w:rsidRPr="00527CEB" w:rsidRDefault="00A96949" w:rsidP="002F6509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>
        <w:rPr>
          <w:b/>
          <w:noProof/>
          <w:color w:val="C00000"/>
          <w:lang w:eastAsia="ru-RU"/>
        </w:rPr>
        <w:drawing>
          <wp:inline distT="0" distB="0" distL="0" distR="0">
            <wp:extent cx="1419225" cy="1419225"/>
            <wp:effectExtent l="0" t="0" r="9525" b="9525"/>
            <wp:docPr id="6" name="Рисунок 3" descr="C:\Users\mbros\Desktop\1514_oooo.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bros\Desktop\1514_oooo.plus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CEB" w:rsidRPr="00527CEB" w:rsidRDefault="00527CEB" w:rsidP="00527CE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724F7" w:rsidRDefault="000724F7" w:rsidP="000724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27CEB" w:rsidRDefault="00527CEB" w:rsidP="00527CE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527CEB" w:rsidRDefault="00527CEB" w:rsidP="00527CE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527CEB">
        <w:rPr>
          <w:rFonts w:ascii="Times New Roman" w:hAnsi="Times New Roman"/>
          <w:b/>
          <w:color w:val="C00000"/>
          <w:sz w:val="28"/>
          <w:szCs w:val="28"/>
        </w:rPr>
        <w:t>ДЕЙСТВИЯ ПРИ АВАРИЯХ</w:t>
      </w:r>
    </w:p>
    <w:p w:rsidR="00527CEB" w:rsidRDefault="00527CEB" w:rsidP="00527CE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527CEB">
        <w:rPr>
          <w:rFonts w:ascii="Times New Roman" w:hAnsi="Times New Roman"/>
          <w:b/>
          <w:color w:val="C00000"/>
          <w:sz w:val="28"/>
          <w:szCs w:val="28"/>
        </w:rPr>
        <w:t>НА ХИМИЧЕСКИ ОПАСНЫХ ОБЪЕКТАХ</w:t>
      </w:r>
    </w:p>
    <w:p w:rsidR="00EF3E44" w:rsidRPr="00527CEB" w:rsidRDefault="00EF3E44" w:rsidP="00527CE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0724F7" w:rsidRPr="00527CEB" w:rsidRDefault="000724F7" w:rsidP="000724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724F7" w:rsidRDefault="00A96949" w:rsidP="000724F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2971800" cy="2305050"/>
            <wp:effectExtent l="0" t="0" r="0" b="0"/>
            <wp:docPr id="7" name="Рисунок 7" descr="R%20-%20Sayanskhimplast1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%20-%20Sayanskhimplast173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" t="679" r="694" b="4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4F7" w:rsidRDefault="000724F7" w:rsidP="000724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27CEB" w:rsidRDefault="00527CEB" w:rsidP="000724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27CEB" w:rsidRDefault="00527CEB" w:rsidP="00527CEB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</w:p>
    <w:p w:rsidR="00EF3E44" w:rsidRDefault="00EF3E44" w:rsidP="0032694B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</w:p>
    <w:p w:rsidR="00883192" w:rsidRPr="00883192" w:rsidRDefault="00527CEB" w:rsidP="0032694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27CEB">
        <w:rPr>
          <w:rFonts w:ascii="Times New Roman" w:hAnsi="Times New Roman"/>
          <w:b/>
          <w:color w:val="C00000"/>
        </w:rPr>
        <w:t>г. Красноярск</w:t>
      </w:r>
    </w:p>
    <w:sectPr w:rsidR="00883192" w:rsidRPr="00883192" w:rsidSect="00883192">
      <w:pgSz w:w="16838" w:h="11906" w:orient="landscape"/>
      <w:pgMar w:top="851" w:right="567" w:bottom="851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27D1C"/>
    <w:multiLevelType w:val="multilevel"/>
    <w:tmpl w:val="FD86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05B80"/>
    <w:multiLevelType w:val="multilevel"/>
    <w:tmpl w:val="F8AEB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92"/>
    <w:rsid w:val="000724F7"/>
    <w:rsid w:val="000D3B83"/>
    <w:rsid w:val="00180EF2"/>
    <w:rsid w:val="00290E46"/>
    <w:rsid w:val="002D1C77"/>
    <w:rsid w:val="002F6509"/>
    <w:rsid w:val="0032694B"/>
    <w:rsid w:val="0037040F"/>
    <w:rsid w:val="003B047D"/>
    <w:rsid w:val="00472E17"/>
    <w:rsid w:val="00474141"/>
    <w:rsid w:val="00514295"/>
    <w:rsid w:val="00527CEB"/>
    <w:rsid w:val="007035E6"/>
    <w:rsid w:val="008114CF"/>
    <w:rsid w:val="00882543"/>
    <w:rsid w:val="00883192"/>
    <w:rsid w:val="0092786D"/>
    <w:rsid w:val="00947237"/>
    <w:rsid w:val="009606E6"/>
    <w:rsid w:val="00994F8C"/>
    <w:rsid w:val="009F0368"/>
    <w:rsid w:val="00A96949"/>
    <w:rsid w:val="00AB637B"/>
    <w:rsid w:val="00C215D4"/>
    <w:rsid w:val="00DD1646"/>
    <w:rsid w:val="00DF4C25"/>
    <w:rsid w:val="00EC51E1"/>
    <w:rsid w:val="00E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35E6"/>
    <w:rPr>
      <w:color w:val="0000FF"/>
      <w:u w:val="single"/>
    </w:rPr>
  </w:style>
  <w:style w:type="paragraph" w:styleId="a4">
    <w:name w:val="Normal (Web)"/>
    <w:basedOn w:val="a"/>
    <w:rsid w:val="00703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7035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35E6"/>
    <w:rPr>
      <w:color w:val="0000FF"/>
      <w:u w:val="single"/>
    </w:rPr>
  </w:style>
  <w:style w:type="paragraph" w:styleId="a4">
    <w:name w:val="Normal (Web)"/>
    <w:basedOn w:val="a"/>
    <w:rsid w:val="00703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703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81027">
                  <w:marLeft w:val="3641"/>
                  <w:marRight w:val="4138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8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1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86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32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841359">
                                          <w:marLeft w:val="248"/>
                                          <w:marRight w:val="2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98398">
                  <w:marLeft w:val="3641"/>
                  <w:marRight w:val="4138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9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0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14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40213">
                                          <w:marLeft w:val="248"/>
                                          <w:marRight w:val="2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A2%D0%B5%D0%BA%D1%81%D1%82%D0%B8%D0%BB%D1%8C%D0%BD%D0%B0%D1%8F_%D0%BF%D1%80%D0%BE%D0%BC%D1%8B%D1%88%D0%BB%D0%B5%D0%BD%D0%BD%D0%BE%D1%81%D1%82%D1%8C" TargetMode="External"/><Relationship Id="rId18" Type="http://schemas.openxmlformats.org/officeDocument/2006/relationships/hyperlink" Target="http://ru.wikipedia.org/wiki/%D0%A1%D0%BA%D0%BB%D0%B0%D0%B4" TargetMode="External"/><Relationship Id="rId26" Type="http://schemas.openxmlformats.org/officeDocument/2006/relationships/hyperlink" Target="http://ru.wikipedia.org/wiki/%D0%A1%D0%BA%D0%BB%D0%B0%D0%B4" TargetMode="External"/><Relationship Id="rId39" Type="http://schemas.openxmlformats.org/officeDocument/2006/relationships/hyperlink" Target="http://ru.wikipedia.org/wiki/%D0%97%D0%BE%D0%BD%D0%B0_%D1%85%D0%B8%D0%BC%D0%B8%D1%87%D0%B5%D1%81%D0%BA%D0%BE%D0%B3%D0%BE_%D0%B7%D0%B0%D1%80%D0%B0%D0%B6%D0%B5%D0%BD%D0%B8%D1%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A2%D1%80%D1%83%D0%B1%D0%BE%D0%BF%D1%80%D0%BE%D0%B2%D0%BE%D0%B4" TargetMode="External"/><Relationship Id="rId34" Type="http://schemas.openxmlformats.org/officeDocument/2006/relationships/hyperlink" Target="http://ru.wikipedia.org/wiki/%D0%9F%D1%80%D0%BE%D0%BC%D1%8B%D1%88%D0%BB%D0%B5%D0%BD%D0%BD%D0%BE%D1%81%D1%82%D1%8C" TargetMode="External"/><Relationship Id="rId42" Type="http://schemas.openxmlformats.org/officeDocument/2006/relationships/hyperlink" Target="http://ru.wikipedia.org/wiki/%D0%A1%D0%B8%D0%BB%D1%8C%D0%BD%D0%BE_%D0%B4%D0%B5%D0%B9%D1%81%D1%82%D0%B2%D1%83%D1%8E%D1%89%D0%B8%D0%B5_%D1%8F%D0%B4%D0%BE%D0%B2%D0%B8%D1%82%D1%8B%D0%B5_%D0%B2%D0%B5%D1%89%D0%B5%D1%81%D1%82%D0%B2%D0%B0" TargetMode="External"/><Relationship Id="rId47" Type="http://schemas.openxmlformats.org/officeDocument/2006/relationships/image" Target="media/image3.jpeg"/><Relationship Id="rId50" Type="http://schemas.openxmlformats.org/officeDocument/2006/relationships/image" Target="media/image6.png"/><Relationship Id="rId7" Type="http://schemas.openxmlformats.org/officeDocument/2006/relationships/hyperlink" Target="http://ru.wikipedia.org/wiki/%D0%A2%D0%B5%D1%85%D0%BD%D0%BE%D0%BB%D0%BE%D0%B3%D0%B8%D1%8F" TargetMode="External"/><Relationship Id="rId12" Type="http://schemas.openxmlformats.org/officeDocument/2006/relationships/hyperlink" Target="http://ru.wikipedia.org/wiki/%D0%A6%D0%B5%D0%BB%D0%BB%D1%8E%D0%BB%D0%BE%D0%B7%D0%BD%D0%BE-%D0%B1%D1%83%D0%BC%D0%B0%D0%B6%D0%BD%D0%B0%D1%8F_%D0%BF%D1%80%D0%BE%D0%BC%D1%8B%D1%88%D0%BB%D0%B5%D0%BD%D0%BD%D0%BE%D1%81%D1%82%D1%8C" TargetMode="External"/><Relationship Id="rId17" Type="http://schemas.openxmlformats.org/officeDocument/2006/relationships/hyperlink" Target="http://ru.wikipedia.org/wiki/%D0%90%D0%A5%D0%A3" TargetMode="External"/><Relationship Id="rId25" Type="http://schemas.openxmlformats.org/officeDocument/2006/relationships/hyperlink" Target="http://ru.wikipedia.org/wiki/%D0%90%D1%80%D1%82%D0%B8%D0%BB%D0%BB%D0%B5%D1%80%D0%B8%D0%B9%D1%81%D0%BA%D0%B8%D0%B9_%D0%B2%D1%8B%D1%81%D1%82%D1%80%D0%B5%D0%BB" TargetMode="External"/><Relationship Id="rId33" Type="http://schemas.openxmlformats.org/officeDocument/2006/relationships/hyperlink" Target="http://ru.wikipedia.org/wiki/%D0%A2%D1%80%D0%B0%D0%BD%D1%81%D0%BF%D0%BE%D1%80%D1%82%D0%BD%D0%BE%D0%B5_%D1%81%D1%80%D0%B5%D0%B4%D1%81%D1%82%D0%B2%D0%BE" TargetMode="External"/><Relationship Id="rId38" Type="http://schemas.openxmlformats.org/officeDocument/2006/relationships/hyperlink" Target="http://ru.wikipedia.org/wiki/%D0%97%D0%BE%D0%BD%D0%B0_%D1%85%D0%B8%D0%BC%D0%B8%D1%87%D0%B5%D1%81%D0%BA%D0%BE%D0%B3%D0%BE_%D0%B7%D0%B0%D1%80%D0%B0%D0%B6%D0%B5%D0%BD%D0%B8%D1%8F" TargetMode="External"/><Relationship Id="rId46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ru.wikipedia.org/w/index.php?title=%D0%9A%D0%BE%D0%BC%D0%BC%D1%83%D0%BD%D0%B0%D0%BB%D1%8C%D0%BD%D0%BE-%D0%B1%D1%83%D1%82%D0%BE%D0%B2%D0%BE%D0%B5_%D1%85%D0%BE%D0%B7%D1%8F%D0%B9%D1%81%D1%82%D0%B2%D0%BE&amp;action=edit&amp;redlink=1" TargetMode="External"/><Relationship Id="rId20" Type="http://schemas.openxmlformats.org/officeDocument/2006/relationships/hyperlink" Target="http://ru.wikipedia.org/wiki/%D0%A2%D1%80%D0%B0%D0%BD%D1%81%D0%BF%D0%BE%D1%80%D1%82%D0%BD%D0%BE%D0%B5_%D1%81%D1%80%D0%B5%D0%B4%D1%81%D1%82%D0%B2%D0%BE" TargetMode="External"/><Relationship Id="rId29" Type="http://schemas.openxmlformats.org/officeDocument/2006/relationships/hyperlink" Target="http://ru.wikipedia.org/wiki/%D0%90%D0%A5%D0%A3" TargetMode="External"/><Relationship Id="rId41" Type="http://schemas.openxmlformats.org/officeDocument/2006/relationships/hyperlink" Target="http://ru.wikipedia.org/wiki/%D0%97%D0%BE%D0%BD%D0%B0_%D1%85%D0%B8%D0%BC%D0%B8%D1%87%D0%B5%D1%81%D0%BA%D0%BE%D0%B3%D0%BE_%D0%B7%D0%B0%D1%80%D0%B0%D0%B6%D0%B5%D0%BD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/index.php?title=%D0%AD%D0%BD%D0%B5%D1%80%D0%B3%D0%BE%D0%BD%D0%BE%D1%81%D0%B8%D1%82%D0%B5%D0%BB%D0%B8&amp;action=edit&amp;redlink=1" TargetMode="External"/><Relationship Id="rId11" Type="http://schemas.openxmlformats.org/officeDocument/2006/relationships/hyperlink" Target="http://ru.wikipedia.org/wiki/%D0%A2%D0%B5%D1%85%D0%BD%D0%BE%D0%BB%D0%BE%D0%B3%D0%B8%D1%87%D0%B5%D1%81%D0%BA%D0%B8%D0%B9_%D0%BF%D1%80%D0%BE%D1%86%D0%B5%D1%81%D1%81" TargetMode="External"/><Relationship Id="rId24" Type="http://schemas.openxmlformats.org/officeDocument/2006/relationships/hyperlink" Target="http://ru.wikipedia.org/wiki/%D0%97%D0%B0%D0%B2%D0%BE%D0%B4" TargetMode="External"/><Relationship Id="rId32" Type="http://schemas.openxmlformats.org/officeDocument/2006/relationships/hyperlink" Target="http://ru.wikipedia.org/w/index.php?title=%D0%9F%D1%80%D0%BE%D0%B4%D1%83%D0%BA%D1%82%D0%BE%D0%BF%D1%80%D0%BE%D0%B2%D0%BE%D0%B4&amp;action=edit&amp;redlink=1" TargetMode="External"/><Relationship Id="rId37" Type="http://schemas.openxmlformats.org/officeDocument/2006/relationships/hyperlink" Target="http://ru.wikipedia.org/wiki/%D0%9D%D0%B0%D1%81%D0%B5%D0%BB%D0%B5%D0%BD%D0%B8%D0%B5" TargetMode="External"/><Relationship Id="rId40" Type="http://schemas.openxmlformats.org/officeDocument/2006/relationships/hyperlink" Target="http://ru.wikipedia.org/wiki/%D0%97%D0%BE%D0%BD%D0%B0_%D1%85%D0%B8%D0%BC%D0%B8%D1%87%D0%B5%D1%81%D0%BA%D0%BE%D0%B3%D0%BE_%D0%B7%D0%B0%D1%80%D0%B0%D0%B6%D0%B5%D0%BD%D0%B8%D1%8F" TargetMode="External"/><Relationship Id="rId45" Type="http://schemas.openxmlformats.org/officeDocument/2006/relationships/hyperlink" Target="http://upload.wikimedia.org/wikipedia/ru/5/59/ECM_Classification.gif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C%D0%B5%D1%82%D0%B0%D0%BB%D0%BB%D1%83%D1%80%D0%B3%D0%B8%D1%87%D0%B5%D1%81%D0%BA%D0%B0%D1%8F_%D0%BF%D1%80%D0%BE%D0%BC%D1%8B%D1%88%D0%BB%D0%B5%D0%BD%D0%BD%D0%BE%D1%81%D1%82%D1%8C" TargetMode="External"/><Relationship Id="rId23" Type="http://schemas.openxmlformats.org/officeDocument/2006/relationships/hyperlink" Target="http://ru.wikipedia.org/wiki/%D0%92%D0%BE%D0%B5%D0%BD%D0%BD%D1%8B%D0%B9_%D0%BF%D0%BE%D0%BB%D0%B8%D0%B3%D0%BE%D0%BD" TargetMode="External"/><Relationship Id="rId28" Type="http://schemas.openxmlformats.org/officeDocument/2006/relationships/hyperlink" Target="http://ru.wikipedia.org/wiki/%D0%9E%D0%BF%D0%B0%D1%81%D0%BD%D0%BE%D0%B5_%D1%85%D0%B8%D0%BC%D0%B8%D1%87%D0%B5%D1%81%D0%BA%D0%BE%D0%B5_%D0%B2%D0%B5%D1%89%D0%B5%D1%81%D1%82%D0%B2%D0%BE" TargetMode="External"/><Relationship Id="rId36" Type="http://schemas.openxmlformats.org/officeDocument/2006/relationships/hyperlink" Target="http://ru.wikipedia.org/wiki/%D0%97%D0%BE%D0%BD%D0%B0_%D1%85%D0%B8%D0%BC%D0%B8%D1%87%D0%B5%D1%81%D0%BA%D0%BE%D0%B3%D0%BE_%D0%B7%D0%B0%D1%80%D0%B0%D0%B6%D0%B5%D0%BD%D0%B8%D1%8F" TargetMode="External"/><Relationship Id="rId49" Type="http://schemas.openxmlformats.org/officeDocument/2006/relationships/image" Target="media/image5.png"/><Relationship Id="rId10" Type="http://schemas.openxmlformats.org/officeDocument/2006/relationships/hyperlink" Target="http://ru.wikipedia.org/wiki/%D0%AF%D0%B4" TargetMode="External"/><Relationship Id="rId19" Type="http://schemas.openxmlformats.org/officeDocument/2006/relationships/hyperlink" Target="http://ru.wikipedia.org/wiki/%D0%A2%D0%B5%D1%80%D0%BC%D0%B8%D0%BD%D0%B0%D0%BB" TargetMode="External"/><Relationship Id="rId31" Type="http://schemas.openxmlformats.org/officeDocument/2006/relationships/hyperlink" Target="http://ru.wikipedia.org/wiki/%D0%93%D0%B0%D0%B7%D0%BE%D0%BF%D1%80%D0%BE%D0%B2%D0%BE%D0%B4" TargetMode="External"/><Relationship Id="rId44" Type="http://schemas.openxmlformats.org/officeDocument/2006/relationships/image" Target="media/image1.jpe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2%D0%BE%D0%BA%D1%81%D0%B8%D1%87%D0%BD%D0%BE%D1%81%D1%82%D1%8C" TargetMode="External"/><Relationship Id="rId14" Type="http://schemas.openxmlformats.org/officeDocument/2006/relationships/hyperlink" Target="http://ru.wikipedia.org/wiki/%D0%9F%D0%B8%D1%89%D0%B5%D0%B2%D0%B0%D1%8F_%D0%BF%D1%80%D0%BE%D0%BC%D1%8B%D1%88%D0%BB%D0%B5%D0%BD%D0%BD%D0%BE%D1%81%D1%82%D1%8C" TargetMode="External"/><Relationship Id="rId22" Type="http://schemas.openxmlformats.org/officeDocument/2006/relationships/hyperlink" Target="http://ru.wikipedia.org/wiki/%D0%A1%D0%BA%D0%BB%D0%B0%D0%B4" TargetMode="External"/><Relationship Id="rId27" Type="http://schemas.openxmlformats.org/officeDocument/2006/relationships/hyperlink" Target="http://ru.wikipedia.org/wiki/%D0%A2%D0%BE%D0%BF%D0%BB%D0%B8%D0%B2%D0%BE" TargetMode="External"/><Relationship Id="rId30" Type="http://schemas.openxmlformats.org/officeDocument/2006/relationships/hyperlink" Target="http://ru.wikipedia.org/wiki/%D0%92%D0%BE%D0%B4%D0%BE%D0%BE%D1%87%D0%B8%D1%81%D1%82%D0%BD%D1%8B%D0%B5_%D1%81%D0%BE%D0%BE%D1%80%D1%83%D0%B6%D0%B5%D0%BD%D0%B8%D1%8F" TargetMode="External"/><Relationship Id="rId35" Type="http://schemas.openxmlformats.org/officeDocument/2006/relationships/hyperlink" Target="http://ru.wikipedia.org/wiki/%D0%9D%D0%B0%D1%81%D0%B5%D0%BB%D0%B5%D0%BD%D0%B8%D0%B5" TargetMode="External"/><Relationship Id="rId43" Type="http://schemas.openxmlformats.org/officeDocument/2006/relationships/hyperlink" Target="http://ru.wikipedia.org/wiki/%D0%A1%D0%B0%D0%BD%D0%B8%D1%82%D0%B0%D1%80%D0%BD%D0%BE-%D0%B7%D0%B0%D1%89%D0%B8%D1%82%D0%BD%D0%B0%D1%8F_%D0%B7%D0%BE%D0%BD%D0%B0" TargetMode="External"/><Relationship Id="rId48" Type="http://schemas.openxmlformats.org/officeDocument/2006/relationships/image" Target="media/image4.jpeg"/><Relationship Id="rId8" Type="http://schemas.openxmlformats.org/officeDocument/2006/relationships/hyperlink" Target="http://ru.wikipedia.org/wiki/%D0%9C%D0%B0%D1%82%D0%B5%D1%80%D0%B8%D0%B0%D0%BB" TargetMode="External"/><Relationship Id="rId5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КГКОУ "УМЦ по ГО, ЧС и ПБ"</Company>
  <LinksUpToDate>false</LinksUpToDate>
  <CharactersWithSpaces>13293</CharactersWithSpaces>
  <SharedDoc>false</SharedDoc>
  <HLinks>
    <vt:vector size="234" baseType="variant">
      <vt:variant>
        <vt:i4>4128780</vt:i4>
      </vt:variant>
      <vt:variant>
        <vt:i4>114</vt:i4>
      </vt:variant>
      <vt:variant>
        <vt:i4>0</vt:i4>
      </vt:variant>
      <vt:variant>
        <vt:i4>5</vt:i4>
      </vt:variant>
      <vt:variant>
        <vt:lpwstr>http://upload.wikimedia.org/wikipedia/ru/5/59/ECM_Classification.gif</vt:lpwstr>
      </vt:variant>
      <vt:variant>
        <vt:lpwstr/>
      </vt:variant>
      <vt:variant>
        <vt:i4>5701683</vt:i4>
      </vt:variant>
      <vt:variant>
        <vt:i4>111</vt:i4>
      </vt:variant>
      <vt:variant>
        <vt:i4>0</vt:i4>
      </vt:variant>
      <vt:variant>
        <vt:i4>5</vt:i4>
      </vt:variant>
      <vt:variant>
        <vt:lpwstr>http://ru.wikipedia.org/wiki/%D0%A1%D0%B0%D0%BD%D0%B8%D1%82%D0%B0%D1%80%D0%BD%D0%BE-%D0%B7%D0%B0%D1%89%D0%B8%D1%82%D0%BD%D0%B0%D1%8F_%D0%B7%D0%BE%D0%BD%D0%B0</vt:lpwstr>
      </vt:variant>
      <vt:variant>
        <vt:lpwstr/>
      </vt:variant>
      <vt:variant>
        <vt:i4>2818135</vt:i4>
      </vt:variant>
      <vt:variant>
        <vt:i4>108</vt:i4>
      </vt:variant>
      <vt:variant>
        <vt:i4>0</vt:i4>
      </vt:variant>
      <vt:variant>
        <vt:i4>5</vt:i4>
      </vt:variant>
      <vt:variant>
        <vt:lpwstr>http://ru.wikipedia.org/wiki/%D0%A1%D0%B8%D0%BB%D1%8C%D0%BD%D0%BE_%D0%B4%D0%B5%D0%B9%D1%81%D1%82%D0%B2%D1%83%D1%8E%D1%89%D0%B8%D0%B5_%D1%8F%D0%B4%D0%BE%D0%B2%D0%B8%D1%82%D1%8B%D0%B5_%D0%B2%D0%B5%D1%89%D0%B5%D1%81%D1%82%D0%B2%D0%B0</vt:lpwstr>
      </vt:variant>
      <vt:variant>
        <vt:lpwstr/>
      </vt:variant>
      <vt:variant>
        <vt:i4>852034</vt:i4>
      </vt:variant>
      <vt:variant>
        <vt:i4>105</vt:i4>
      </vt:variant>
      <vt:variant>
        <vt:i4>0</vt:i4>
      </vt:variant>
      <vt:variant>
        <vt:i4>5</vt:i4>
      </vt:variant>
      <vt:variant>
        <vt:lpwstr>http://ru.wikipedia.org/wiki/%D0%97%D0%BE%D0%BD%D0%B0_%D1%85%D0%B8%D0%BC%D0%B8%D1%87%D0%B5%D1%81%D0%BA%D0%BE%D0%B3%D0%BE_%D0%B7%D0%B0%D1%80%D0%B0%D0%B6%D0%B5%D0%BD%D0%B8%D1%8F</vt:lpwstr>
      </vt:variant>
      <vt:variant>
        <vt:lpwstr/>
      </vt:variant>
      <vt:variant>
        <vt:i4>852034</vt:i4>
      </vt:variant>
      <vt:variant>
        <vt:i4>102</vt:i4>
      </vt:variant>
      <vt:variant>
        <vt:i4>0</vt:i4>
      </vt:variant>
      <vt:variant>
        <vt:i4>5</vt:i4>
      </vt:variant>
      <vt:variant>
        <vt:lpwstr>http://ru.wikipedia.org/wiki/%D0%97%D0%BE%D0%BD%D0%B0_%D1%85%D0%B8%D0%BC%D0%B8%D1%87%D0%B5%D1%81%D0%BA%D0%BE%D0%B3%D0%BE_%D0%B7%D0%B0%D1%80%D0%B0%D0%B6%D0%B5%D0%BD%D0%B8%D1%8F</vt:lpwstr>
      </vt:variant>
      <vt:variant>
        <vt:lpwstr/>
      </vt:variant>
      <vt:variant>
        <vt:i4>852034</vt:i4>
      </vt:variant>
      <vt:variant>
        <vt:i4>99</vt:i4>
      </vt:variant>
      <vt:variant>
        <vt:i4>0</vt:i4>
      </vt:variant>
      <vt:variant>
        <vt:i4>5</vt:i4>
      </vt:variant>
      <vt:variant>
        <vt:lpwstr>http://ru.wikipedia.org/wiki/%D0%97%D0%BE%D0%BD%D0%B0_%D1%85%D0%B8%D0%BC%D0%B8%D1%87%D0%B5%D1%81%D0%BA%D0%BE%D0%B3%D0%BE_%D0%B7%D0%B0%D1%80%D0%B0%D0%B6%D0%B5%D0%BD%D0%B8%D1%8F</vt:lpwstr>
      </vt:variant>
      <vt:variant>
        <vt:lpwstr/>
      </vt:variant>
      <vt:variant>
        <vt:i4>852034</vt:i4>
      </vt:variant>
      <vt:variant>
        <vt:i4>96</vt:i4>
      </vt:variant>
      <vt:variant>
        <vt:i4>0</vt:i4>
      </vt:variant>
      <vt:variant>
        <vt:i4>5</vt:i4>
      </vt:variant>
      <vt:variant>
        <vt:lpwstr>http://ru.wikipedia.org/wiki/%D0%97%D0%BE%D0%BD%D0%B0_%D1%85%D0%B8%D0%BC%D0%B8%D1%87%D0%B5%D1%81%D0%BA%D0%BE%D0%B3%D0%BE_%D0%B7%D0%B0%D1%80%D0%B0%D0%B6%D0%B5%D0%BD%D0%B8%D1%8F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http://ru.wikipedia.org/wiki/%D0%9D%D0%B0%D1%81%D0%B5%D0%BB%D0%B5%D0%BD%D0%B8%D0%B5</vt:lpwstr>
      </vt:variant>
      <vt:variant>
        <vt:lpwstr/>
      </vt:variant>
      <vt:variant>
        <vt:i4>852034</vt:i4>
      </vt:variant>
      <vt:variant>
        <vt:i4>90</vt:i4>
      </vt:variant>
      <vt:variant>
        <vt:i4>0</vt:i4>
      </vt:variant>
      <vt:variant>
        <vt:i4>5</vt:i4>
      </vt:variant>
      <vt:variant>
        <vt:lpwstr>http://ru.wikipedia.org/wiki/%D0%97%D0%BE%D0%BD%D0%B0_%D1%85%D0%B8%D0%BC%D0%B8%D1%87%D0%B5%D1%81%D0%BA%D0%BE%D0%B3%D0%BE_%D0%B7%D0%B0%D1%80%D0%B0%D0%B6%D0%B5%D0%BD%D0%B8%D1%8F</vt:lpwstr>
      </vt:variant>
      <vt:variant>
        <vt:lpwstr/>
      </vt:variant>
      <vt:variant>
        <vt:i4>8323124</vt:i4>
      </vt:variant>
      <vt:variant>
        <vt:i4>87</vt:i4>
      </vt:variant>
      <vt:variant>
        <vt:i4>0</vt:i4>
      </vt:variant>
      <vt:variant>
        <vt:i4>5</vt:i4>
      </vt:variant>
      <vt:variant>
        <vt:lpwstr>http://ru.wikipedia.org/wiki/%D0%9D%D0%B0%D1%81%D0%B5%D0%BB%D0%B5%D0%BD%D0%B8%D0%B5</vt:lpwstr>
      </vt:variant>
      <vt:variant>
        <vt:lpwstr/>
      </vt:variant>
      <vt:variant>
        <vt:i4>5439509</vt:i4>
      </vt:variant>
      <vt:variant>
        <vt:i4>84</vt:i4>
      </vt:variant>
      <vt:variant>
        <vt:i4>0</vt:i4>
      </vt:variant>
      <vt:variant>
        <vt:i4>5</vt:i4>
      </vt:variant>
      <vt:variant>
        <vt:lpwstr>http://ru.wikipedia.org/wiki/%D0%9F%D1%80%D0%BE%D0%BC%D1%8B%D1%88%D0%BB%D0%B5%D0%BD%D0%BD%D0%BE%D1%81%D1%82%D1%8C</vt:lpwstr>
      </vt:variant>
      <vt:variant>
        <vt:lpwstr/>
      </vt:variant>
      <vt:variant>
        <vt:i4>124</vt:i4>
      </vt:variant>
      <vt:variant>
        <vt:i4>81</vt:i4>
      </vt:variant>
      <vt:variant>
        <vt:i4>0</vt:i4>
      </vt:variant>
      <vt:variant>
        <vt:i4>5</vt:i4>
      </vt:variant>
      <vt:variant>
        <vt:lpwstr>http://ru.wikipedia.org/wiki/%D0%A2%D1%80%D0%B0%D0%BD%D1%81%D0%BF%D0%BE%D1%80%D1%82%D0%BD%D0%BE%D0%B5_%D1%81%D1%80%D0%B5%D0%B4%D1%81%D1%82%D0%B2%D0%BE</vt:lpwstr>
      </vt:variant>
      <vt:variant>
        <vt:lpwstr/>
      </vt:variant>
      <vt:variant>
        <vt:i4>5046291</vt:i4>
      </vt:variant>
      <vt:variant>
        <vt:i4>78</vt:i4>
      </vt:variant>
      <vt:variant>
        <vt:i4>0</vt:i4>
      </vt:variant>
      <vt:variant>
        <vt:i4>5</vt:i4>
      </vt:variant>
      <vt:variant>
        <vt:lpwstr>http://ru.wikipedia.org/w/index.php?title=%D0%9F%D1%80%D0%BE%D0%B4%D1%83%D0%BA%D1%82%D0%BE%D0%BF%D1%80%D0%BE%D0%B2%D0%BE%D0%B4&amp;action=edit&amp;redlink=1</vt:lpwstr>
      </vt:variant>
      <vt:variant>
        <vt:lpwstr/>
      </vt:variant>
      <vt:variant>
        <vt:i4>524315</vt:i4>
      </vt:variant>
      <vt:variant>
        <vt:i4>75</vt:i4>
      </vt:variant>
      <vt:variant>
        <vt:i4>0</vt:i4>
      </vt:variant>
      <vt:variant>
        <vt:i4>5</vt:i4>
      </vt:variant>
      <vt:variant>
        <vt:lpwstr>http://ru.wikipedia.org/wiki/%D0%93%D0%B0%D0%B7%D0%BE%D0%BF%D1%80%D0%BE%D0%B2%D0%BE%D0%B4</vt:lpwstr>
      </vt:variant>
      <vt:variant>
        <vt:lpwstr/>
      </vt:variant>
      <vt:variant>
        <vt:i4>458866</vt:i4>
      </vt:variant>
      <vt:variant>
        <vt:i4>72</vt:i4>
      </vt:variant>
      <vt:variant>
        <vt:i4>0</vt:i4>
      </vt:variant>
      <vt:variant>
        <vt:i4>5</vt:i4>
      </vt:variant>
      <vt:variant>
        <vt:lpwstr>http://ru.wikipedia.org/wiki/%D0%92%D0%BE%D0%B4%D0%BE%D0%BE%D1%87%D0%B8%D1%81%D1%82%D0%BD%D1%8B%D0%B5_%D1%81%D0%BE%D0%BE%D1%80%D1%83%D0%B6%D0%B5%D0%BD%D0%B8%D1%8F</vt:lpwstr>
      </vt:variant>
      <vt:variant>
        <vt:lpwstr/>
      </vt:variant>
      <vt:variant>
        <vt:i4>2359402</vt:i4>
      </vt:variant>
      <vt:variant>
        <vt:i4>69</vt:i4>
      </vt:variant>
      <vt:variant>
        <vt:i4>0</vt:i4>
      </vt:variant>
      <vt:variant>
        <vt:i4>5</vt:i4>
      </vt:variant>
      <vt:variant>
        <vt:lpwstr>http://ru.wikipedia.org/wiki/%D0%90%D0%A5%D0%A3</vt:lpwstr>
      </vt:variant>
      <vt:variant>
        <vt:lpwstr/>
      </vt:variant>
      <vt:variant>
        <vt:i4>3080295</vt:i4>
      </vt:variant>
      <vt:variant>
        <vt:i4>66</vt:i4>
      </vt:variant>
      <vt:variant>
        <vt:i4>0</vt:i4>
      </vt:variant>
      <vt:variant>
        <vt:i4>5</vt:i4>
      </vt:variant>
      <vt:variant>
        <vt:lpwstr>http://ru.wikipedia.org/wiki/%D0%9E%D0%BF%D0%B0%D1%81%D0%BD%D0%BE%D0%B5_%D1%85%D0%B8%D0%BC%D0%B8%D1%87%D0%B5%D1%81%D0%BA%D0%BE%D0%B5_%D0%B2%D0%B5%D1%89%D0%B5%D1%81%D1%82%D0%B2%D0%BE</vt:lpwstr>
      </vt:variant>
      <vt:variant>
        <vt:lpwstr/>
      </vt:variant>
      <vt:variant>
        <vt:i4>8126518</vt:i4>
      </vt:variant>
      <vt:variant>
        <vt:i4>63</vt:i4>
      </vt:variant>
      <vt:variant>
        <vt:i4>0</vt:i4>
      </vt:variant>
      <vt:variant>
        <vt:i4>5</vt:i4>
      </vt:variant>
      <vt:variant>
        <vt:lpwstr>http://ru.wikipedia.org/wiki/%D0%A2%D0%BE%D0%BF%D0%BB%D0%B8%D0%B2%D0%BE</vt:lpwstr>
      </vt:variant>
      <vt:variant>
        <vt:lpwstr/>
      </vt:variant>
      <vt:variant>
        <vt:i4>8126573</vt:i4>
      </vt:variant>
      <vt:variant>
        <vt:i4>60</vt:i4>
      </vt:variant>
      <vt:variant>
        <vt:i4>0</vt:i4>
      </vt:variant>
      <vt:variant>
        <vt:i4>5</vt:i4>
      </vt:variant>
      <vt:variant>
        <vt:lpwstr>http://ru.wikipedia.org/wiki/%D0%A1%D0%BA%D0%BB%D0%B0%D0%B4</vt:lpwstr>
      </vt:variant>
      <vt:variant>
        <vt:lpwstr/>
      </vt:variant>
      <vt:variant>
        <vt:i4>7929862</vt:i4>
      </vt:variant>
      <vt:variant>
        <vt:i4>57</vt:i4>
      </vt:variant>
      <vt:variant>
        <vt:i4>0</vt:i4>
      </vt:variant>
      <vt:variant>
        <vt:i4>5</vt:i4>
      </vt:variant>
      <vt:variant>
        <vt:lpwstr>http://ru.wikipedia.org/wiki/%D0%90%D1%80%D1%82%D0%B8%D0%BB%D0%BB%D0%B5%D1%80%D0%B8%D0%B9%D1%81%D0%BA%D0%B8%D0%B9_%D0%B2%D1%8B%D1%81%D1%82%D1%80%D0%B5%D0%BB</vt:lpwstr>
      </vt:variant>
      <vt:variant>
        <vt:lpwstr/>
      </vt:variant>
      <vt:variant>
        <vt:i4>2359359</vt:i4>
      </vt:variant>
      <vt:variant>
        <vt:i4>54</vt:i4>
      </vt:variant>
      <vt:variant>
        <vt:i4>0</vt:i4>
      </vt:variant>
      <vt:variant>
        <vt:i4>5</vt:i4>
      </vt:variant>
      <vt:variant>
        <vt:lpwstr>http://ru.wikipedia.org/wiki/%D0%97%D0%B0%D0%B2%D0%BE%D0%B4</vt:lpwstr>
      </vt:variant>
      <vt:variant>
        <vt:lpwstr/>
      </vt:variant>
      <vt:variant>
        <vt:i4>655393</vt:i4>
      </vt:variant>
      <vt:variant>
        <vt:i4>51</vt:i4>
      </vt:variant>
      <vt:variant>
        <vt:i4>0</vt:i4>
      </vt:variant>
      <vt:variant>
        <vt:i4>5</vt:i4>
      </vt:variant>
      <vt:variant>
        <vt:lpwstr>http://ru.wikipedia.org/wiki/%D0%92%D0%BE%D0%B5%D0%BD%D0%BD%D1%8B%D0%B9_%D0%BF%D0%BE%D0%BB%D0%B8%D0%B3%D0%BE%D0%BD</vt:lpwstr>
      </vt:variant>
      <vt:variant>
        <vt:lpwstr/>
      </vt:variant>
      <vt:variant>
        <vt:i4>8126573</vt:i4>
      </vt:variant>
      <vt:variant>
        <vt:i4>48</vt:i4>
      </vt:variant>
      <vt:variant>
        <vt:i4>0</vt:i4>
      </vt:variant>
      <vt:variant>
        <vt:i4>5</vt:i4>
      </vt:variant>
      <vt:variant>
        <vt:lpwstr>http://ru.wikipedia.org/wiki/%D0%A1%D0%BA%D0%BB%D0%B0%D0%B4</vt:lpwstr>
      </vt:variant>
      <vt:variant>
        <vt:lpwstr/>
      </vt:variant>
      <vt:variant>
        <vt:i4>2556014</vt:i4>
      </vt:variant>
      <vt:variant>
        <vt:i4>45</vt:i4>
      </vt:variant>
      <vt:variant>
        <vt:i4>0</vt:i4>
      </vt:variant>
      <vt:variant>
        <vt:i4>5</vt:i4>
      </vt:variant>
      <vt:variant>
        <vt:lpwstr>http://ru.wikipedia.org/wiki/%D0%A2%D1%80%D1%83%D0%B1%D0%BE%D0%BF%D1%80%D0%BE%D0%B2%D0%BE%D0%B4</vt:lpwstr>
      </vt:variant>
      <vt:variant>
        <vt:lpwstr/>
      </vt:variant>
      <vt:variant>
        <vt:i4>124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http://ru.wikipedia.org/wiki/%D0%A2%D1%80%D0%B0%D0%BD%D1%81%D0%BF%D0%BE%D1%80%D1%82%D0%BD%D0%BE%D0%B5_%D1%81%D1%80%D0%B5%D0%B4%D1%81%D1%82%D0%B2%D0%BE</vt:lpwstr>
      </vt:variant>
      <vt:variant>
        <vt:lpwstr/>
      </vt:variant>
      <vt:variant>
        <vt:i4>5242902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http://ru.wikipedia.org/wiki/%D0%A2%D0%B5%D1%80%D0%BC%D0%B8%D0%BD%D0%B0%D0%BB</vt:lpwstr>
      </vt:variant>
      <vt:variant>
        <vt:lpwstr/>
      </vt:variant>
      <vt:variant>
        <vt:i4>8126573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http://ru.wikipedia.org/wiki/%D0%A1%D0%BA%D0%BB%D0%B0%D0%B4</vt:lpwstr>
      </vt:variant>
      <vt:variant>
        <vt:lpwstr/>
      </vt:variant>
      <vt:variant>
        <vt:i4>2359402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http://ru.wikipedia.org/wiki/%D0%90%D0%A5%D0%A3</vt:lpwstr>
      </vt:variant>
      <vt:variant>
        <vt:lpwstr/>
      </vt:variant>
      <vt:variant>
        <vt:i4>3670088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http://ru.wikipedia.org/w/index.php?title=%D0%9A%D0%BE%D0%BC%D0%BC%D1%83%D0%BD%D0%B0%D0%BB%D1%8C%D0%BD%D0%BE-%D0%B1%D1%83%D1%82%D0%BE%D0%B2%D0%BE%D0%B5_%D1%85%D0%BE%D0%B7%D1%8F%D0%B9%D1%81%D1%82%D0%B2%D0%BE&amp;action=edit&amp;redlink=1</vt:lpwstr>
      </vt:variant>
      <vt:variant>
        <vt:lpwstr/>
      </vt:variant>
      <vt:variant>
        <vt:i4>5505142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http://ru.wikipedia.org/wiki/%D0%9C%D0%B5%D1%82%D0%B0%D0%BB%D0%BB%D1%83%D1%80%D0%B3%D0%B8%D1%87%D0%B5%D1%81%D0%BA%D0%B0%D1%8F_%D0%BF%D1%80%D0%BE%D0%BC%D1%8B%D1%88%D0%BB%D0%B5%D0%BD%D0%BD%D0%BE%D1%81%D1%82%D1%8C</vt:lpwstr>
      </vt:variant>
      <vt:variant>
        <vt:lpwstr/>
      </vt:variant>
      <vt:variant>
        <vt:i4>2293849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http://ru.wikipedia.org/wiki/%D0%9F%D0%B8%D1%89%D0%B5%D0%B2%D0%B0%D1%8F_%D0%BF%D1%80%D0%BE%D0%BC%D1%8B%D1%88%D0%BB%D0%B5%D0%BD%D0%BD%D0%BE%D1%81%D1%82%D1%8C</vt:lpwstr>
      </vt:variant>
      <vt:variant>
        <vt:lpwstr/>
      </vt:variant>
      <vt:variant>
        <vt:i4>8060929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http://ru.wikipedia.org/wiki/%D0%A2%D0%B5%D0%BA%D1%81%D1%82%D0%B8%D0%BB%D1%8C%D0%BD%D0%B0%D1%8F_%D0%BF%D1%80%D0%BE%D0%BC%D1%8B%D1%88%D0%BB%D0%B5%D0%BD%D0%BD%D0%BE%D1%81%D1%82%D1%8C</vt:lpwstr>
      </vt:variant>
      <vt:variant>
        <vt:lpwstr/>
      </vt:variant>
      <vt:variant>
        <vt:i4>2621469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http://ru.wikipedia.org/wiki/%D0%A6%D0%B5%D0%BB%D0%BB%D1%8E%D0%BB%D0%BE%D0%B7%D0%BD%D0%BE-%D0%B1%D1%83%D0%BC%D0%B0%D0%B6%D0%BD%D0%B0%D1%8F_%D0%BF%D1%80%D0%BE%D0%BC%D1%8B%D1%88%D0%BB%D0%B5%D0%BD%D0%BD%D0%BE%D1%81%D1%82%D1%8C</vt:lpwstr>
      </vt:variant>
      <vt:variant>
        <vt:lpwstr/>
      </vt:variant>
      <vt:variant>
        <vt:i4>589940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http://ru.wikipedia.org/wiki/%D0%A2%D0%B5%D1%85%D0%BD%D0%BE%D0%BB%D0%BE%D0%B3%D0%B8%D1%87%D0%B5%D1%81%D0%BA%D0%B8%D0%B9_%D0%BF%D1%80%D0%BE%D1%86%D0%B5%D1%81%D1%81</vt:lpwstr>
      </vt:variant>
      <vt:variant>
        <vt:lpwstr/>
      </vt:variant>
      <vt:variant>
        <vt:i4>720968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http://ru.wikipedia.org/wiki/%D0%AF%D0%B4</vt:lpwstr>
      </vt:variant>
      <vt:variant>
        <vt:lpwstr/>
      </vt:variant>
      <vt:variant>
        <vt:i4>2556005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http://ru.wikipedia.org/wiki/%D0%A2%D0%BE%D0%BA%D1%81%D0%B8%D1%87%D0%BD%D0%BE%D1%81%D1%82%D1%8C</vt:lpwstr>
      </vt:variant>
      <vt:variant>
        <vt:lpwstr/>
      </vt:variant>
      <vt:variant>
        <vt:i4>5439554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http://ru.wikipedia.org/wiki/%D0%9C%D0%B0%D1%82%D0%B5%D1%80%D0%B8%D0%B0%D0%BB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http://ru.wikipedia.org/wiki/%D0%A2%D0%B5%D1%85%D0%BD%D0%BE%D0%BB%D0%BE%D0%B3%D0%B8%D1%8F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http://ru.wikipedia.org/w/index.php?title=%D0%AD%D0%BD%D0%B5%D1%80%D0%B3%D0%BE%D0%BD%D0%BE%D1%81%D0%B8%D1%82%D0%B5%D0%BB%D0%B8&amp;action=edit&amp;redlink=1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w312</dc:creator>
  <cp:lastModifiedBy>w312</cp:lastModifiedBy>
  <cp:revision>1</cp:revision>
  <cp:lastPrinted>2012-02-08T02:14:00Z</cp:lastPrinted>
  <dcterms:created xsi:type="dcterms:W3CDTF">2021-10-26T01:43:00Z</dcterms:created>
  <dcterms:modified xsi:type="dcterms:W3CDTF">2021-10-26T01:44:00Z</dcterms:modified>
</cp:coreProperties>
</file>