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05C58" w:rsidRDefault="00705C58" w:rsidP="0074587A">
      <w:pPr>
        <w:tabs>
          <w:tab w:val="left" w:pos="0"/>
          <w:tab w:val="center" w:pos="4748"/>
        </w:tabs>
      </w:pPr>
    </w:p>
    <w:p w:rsidR="0074587A" w:rsidRPr="009228C6" w:rsidRDefault="00705C58" w:rsidP="0074587A">
      <w:pPr>
        <w:tabs>
          <w:tab w:val="left" w:pos="0"/>
          <w:tab w:val="center" w:pos="4748"/>
        </w:tabs>
      </w:pPr>
      <w:r>
        <w:t>0</w:t>
      </w:r>
      <w:r w:rsidR="00703BEB">
        <w:t>0</w:t>
      </w:r>
      <w:r w:rsidR="00AE7F84">
        <w:t>.0</w:t>
      </w:r>
      <w:r w:rsidR="00703BEB">
        <w:t>0</w:t>
      </w:r>
      <w:r w:rsidR="009B0AAD">
        <w:t>.202</w:t>
      </w:r>
      <w:r>
        <w:t>1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proofErr w:type="gramStart"/>
      <w:r w:rsidR="002C5F41">
        <w:t>Еловое</w:t>
      </w:r>
      <w:proofErr w:type="gramEnd"/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bookmarkStart w:id="0" w:name="_GoBack"/>
      <w:bookmarkEnd w:id="0"/>
      <w:r w:rsidR="00703BEB">
        <w:t>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703BEB" w:rsidRPr="00703BEB" w:rsidRDefault="00703BEB" w:rsidP="00703BEB">
      <w:pPr>
        <w:pStyle w:val="a9"/>
        <w:jc w:val="center"/>
        <w:rPr>
          <w:szCs w:val="24"/>
        </w:rPr>
      </w:pPr>
      <w:r>
        <w:rPr>
          <w:szCs w:val="24"/>
        </w:rPr>
        <w:t>О</w:t>
      </w:r>
      <w:r w:rsidRPr="00703BEB">
        <w:rPr>
          <w:szCs w:val="24"/>
        </w:rPr>
        <w:t xml:space="preserve"> передаче части полномочий в сфере организации теплоснабжения муниципального образования </w:t>
      </w:r>
      <w:proofErr w:type="spellStart"/>
      <w:r w:rsidRPr="00703BEB">
        <w:rPr>
          <w:szCs w:val="24"/>
        </w:rPr>
        <w:t>Еловский</w:t>
      </w:r>
      <w:proofErr w:type="spellEnd"/>
      <w:r w:rsidRPr="00703BEB">
        <w:rPr>
          <w:szCs w:val="24"/>
        </w:rPr>
        <w:t xml:space="preserve"> сельсовет муниципальному образованию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</w:t>
      </w:r>
    </w:p>
    <w:p w:rsidR="00703BEB" w:rsidRPr="0024750E" w:rsidRDefault="00703BEB" w:rsidP="00703BEB">
      <w:pPr>
        <w:pStyle w:val="a9"/>
        <w:rPr>
          <w:sz w:val="24"/>
          <w:szCs w:val="24"/>
        </w:rPr>
      </w:pPr>
    </w:p>
    <w:p w:rsidR="00705C58" w:rsidRPr="009228C6" w:rsidRDefault="00705C58" w:rsidP="00705C58">
      <w:pPr>
        <w:jc w:val="center"/>
        <w:rPr>
          <w:sz w:val="10"/>
        </w:rPr>
      </w:pPr>
    </w:p>
    <w:p w:rsidR="0074587A" w:rsidRPr="009228C6" w:rsidRDefault="0074587A" w:rsidP="004C4A50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EE0F3E" w:rsidRPr="009228C6">
        <w:t xml:space="preserve">в сфере организации </w:t>
      </w:r>
      <w:r w:rsidR="00703BEB">
        <w:t>теплоснабжения</w:t>
      </w:r>
      <w:r w:rsidR="00084E07" w:rsidRPr="009228C6">
        <w:t xml:space="preserve">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 xml:space="preserve">, </w:t>
      </w:r>
      <w:r w:rsidR="00703BEB" w:rsidRPr="00703BEB">
        <w:rPr>
          <w:szCs w:val="24"/>
        </w:rPr>
        <w:t xml:space="preserve">в соответствии с пунктом 4 статьи 15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r w:rsidR="00703BEB">
        <w:rPr>
          <w:szCs w:val="24"/>
        </w:rPr>
        <w:t xml:space="preserve"> </w:t>
      </w:r>
      <w:r w:rsidR="00703BEB" w:rsidRPr="00703BEB">
        <w:rPr>
          <w:szCs w:val="24"/>
        </w:rPr>
        <w:t>п</w:t>
      </w:r>
      <w:proofErr w:type="gramEnd"/>
      <w:r w:rsidR="00703BEB" w:rsidRPr="00703BEB">
        <w:rPr>
          <w:szCs w:val="24"/>
        </w:rPr>
        <w:t>. «</w:t>
      </w:r>
      <w:proofErr w:type="gramStart"/>
      <w:r w:rsidR="00703BEB" w:rsidRPr="00703BEB">
        <w:rPr>
          <w:szCs w:val="24"/>
        </w:rPr>
        <w:t>а» ч.1 ст.1, ч.2 ст.1 Закона Красноярского края от 15 октября 2015 9-3724 «О закреплении вопросов местного значения за сельскими поселениями Красноярского края», ст. 142.5 Бюджетного кодекса Российской Федерации, в целях организации подготовки поселения к отопительному сезону в рамках полномочий органов местного самоуправления, предусмотренных действующим законодательством</w:t>
      </w:r>
      <w:r w:rsidR="00E1299F" w:rsidRPr="009228C6">
        <w:t xml:space="preserve">, </w:t>
      </w:r>
      <w:r w:rsidR="00705C58">
        <w:t xml:space="preserve">руководствуясь </w:t>
      </w:r>
      <w:r w:rsidRPr="009228C6">
        <w:t xml:space="preserve">Уставом Еловского сельсовета, Еловский сельский Совет депутатов  </w:t>
      </w:r>
      <w:r w:rsidRPr="00703BEB">
        <w:rPr>
          <w:b/>
        </w:rPr>
        <w:t>решил</w:t>
      </w:r>
      <w:r w:rsidRPr="009228C6">
        <w:t>:</w:t>
      </w:r>
      <w:proofErr w:type="gramEnd"/>
    </w:p>
    <w:p w:rsidR="00703BEB" w:rsidRPr="00703BEB" w:rsidRDefault="00703BEB" w:rsidP="008C1BE7">
      <w:pPr>
        <w:pStyle w:val="a9"/>
        <w:numPr>
          <w:ilvl w:val="0"/>
          <w:numId w:val="5"/>
        </w:numPr>
        <w:suppressAutoHyphens w:val="0"/>
        <w:ind w:left="0" w:firstLine="709"/>
        <w:jc w:val="both"/>
        <w:rPr>
          <w:szCs w:val="24"/>
        </w:rPr>
      </w:pPr>
      <w:r w:rsidRPr="00703BEB">
        <w:rPr>
          <w:szCs w:val="24"/>
        </w:rPr>
        <w:t xml:space="preserve">Осуществление обязательств по соглашению, связанных с передачей полномочий, предусмотренных </w:t>
      </w:r>
      <w:r w:rsidR="008C1BE7">
        <w:rPr>
          <w:szCs w:val="24"/>
        </w:rPr>
        <w:t>С</w:t>
      </w:r>
      <w:r w:rsidRPr="00703BEB">
        <w:rPr>
          <w:szCs w:val="24"/>
        </w:rPr>
        <w:t>оглашением, будет обеспечиваться от имени органов местного самоуправления поселения – Администрацией поселения, от имени органов местного самоуправления муниципального района – Администрацией района.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Непосредственное осуществление обязательств 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</w:t>
      </w:r>
      <w:r w:rsidR="008C1BE7">
        <w:rPr>
          <w:szCs w:val="24"/>
        </w:rPr>
        <w:t>он», предусмотренных С</w:t>
      </w:r>
      <w:r w:rsidRPr="00703BEB">
        <w:rPr>
          <w:szCs w:val="24"/>
        </w:rPr>
        <w:t xml:space="preserve">оглашением, возлагается на муниципальное казенное учреждение «Управление строительства, </w:t>
      </w:r>
      <w:proofErr w:type="spellStart"/>
      <w:proofErr w:type="gramStart"/>
      <w:r w:rsidRPr="00703BEB">
        <w:rPr>
          <w:szCs w:val="24"/>
        </w:rPr>
        <w:t>жилищно</w:t>
      </w:r>
      <w:proofErr w:type="spellEnd"/>
      <w:r w:rsidRPr="00703BEB">
        <w:rPr>
          <w:szCs w:val="24"/>
        </w:rPr>
        <w:t>- коммунального</w:t>
      </w:r>
      <w:proofErr w:type="gramEnd"/>
      <w:r w:rsidRPr="00703BEB">
        <w:rPr>
          <w:szCs w:val="24"/>
        </w:rPr>
        <w:t xml:space="preserve"> хозяйства и экологии администрации Емельяновского района Красноярского края».</w:t>
      </w:r>
    </w:p>
    <w:p w:rsidR="00703BEB" w:rsidRPr="00703BEB" w:rsidRDefault="00703BEB" w:rsidP="00703BEB">
      <w:pPr>
        <w:pStyle w:val="a9"/>
        <w:numPr>
          <w:ilvl w:val="1"/>
          <w:numId w:val="4"/>
        </w:numPr>
        <w:suppressAutoHyphens w:val="0"/>
        <w:ind w:left="0" w:firstLine="709"/>
        <w:jc w:val="both"/>
        <w:rPr>
          <w:szCs w:val="24"/>
        </w:rPr>
      </w:pPr>
      <w:proofErr w:type="gramStart"/>
      <w:r w:rsidRPr="00703BEB">
        <w:rPr>
          <w:szCs w:val="24"/>
        </w:rPr>
        <w:t xml:space="preserve">«МО </w:t>
      </w:r>
      <w:proofErr w:type="spellStart"/>
      <w:r w:rsidRPr="00703BEB">
        <w:rPr>
          <w:szCs w:val="24"/>
        </w:rPr>
        <w:t>Еловский</w:t>
      </w:r>
      <w:proofErr w:type="spellEnd"/>
      <w:r w:rsidRPr="00703BEB">
        <w:rPr>
          <w:szCs w:val="24"/>
        </w:rPr>
        <w:t xml:space="preserve"> сельсовет» передает, 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район» принимает осуществление части полномочий по организации в границах поселения теплоснабжения населения, связанных с обеспечением подготовки к отопительному периоду, а именно: осуществление полномочий по организации и проведению проверки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организаций, отдельных категорий потребителей (далее – проверка) на предмет соблюдения последними требований, установленных правилами оценки </w:t>
      </w:r>
      <w:r w:rsidRPr="00703BEB">
        <w:rPr>
          <w:szCs w:val="24"/>
        </w:rPr>
        <w:lastRenderedPageBreak/>
        <w:t>готовности к отопительному периоду, утвержденными приказом министерства энергетики Российской</w:t>
      </w:r>
      <w:proofErr w:type="gramEnd"/>
      <w:r w:rsidRPr="00703BEB">
        <w:rPr>
          <w:szCs w:val="24"/>
        </w:rPr>
        <w:t xml:space="preserve"> Федерации от 12.03.2013 №103.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>1.</w:t>
      </w:r>
      <w:r w:rsidR="008C1BE7">
        <w:rPr>
          <w:szCs w:val="24"/>
        </w:rPr>
        <w:t>2</w:t>
      </w:r>
      <w:r w:rsidRPr="00703BEB">
        <w:rPr>
          <w:szCs w:val="24"/>
        </w:rPr>
        <w:t xml:space="preserve">. При </w:t>
      </w:r>
      <w:r w:rsidR="008C1BE7">
        <w:rPr>
          <w:szCs w:val="24"/>
        </w:rPr>
        <w:t xml:space="preserve">осуществлении части полномочий </w:t>
      </w:r>
      <w:r w:rsidRPr="00703BEB">
        <w:rPr>
          <w:szCs w:val="24"/>
        </w:rPr>
        <w:t xml:space="preserve">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район» обеспечивает: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- проведение комиссией 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район» проверки готовности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 и потребителей тепловой энергии к отопительному периоду с выдачей акта проверки готовности к отопительному периоду с указанием выявленных замечаний и несоответствий, рекомендаций и срока для их устранения;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>- проведение при необходимости повторной проверки;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- направление материалов проверки «МО </w:t>
      </w:r>
      <w:proofErr w:type="spellStart"/>
      <w:r w:rsidRPr="00703BEB">
        <w:rPr>
          <w:szCs w:val="24"/>
        </w:rPr>
        <w:t>Еловский</w:t>
      </w:r>
      <w:proofErr w:type="spellEnd"/>
      <w:r w:rsidRPr="00703BEB">
        <w:rPr>
          <w:szCs w:val="24"/>
        </w:rPr>
        <w:t xml:space="preserve"> сельсовет» для формирования последними паспортов готовности к отопительному периоду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 и потребителей тепловой энергии, расположенных на территории поселения;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- направление материалов и паспортов готовности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 и потребителей тепловой энергии, выданных «МО </w:t>
      </w:r>
      <w:proofErr w:type="spellStart"/>
      <w:r w:rsidRPr="00703BEB">
        <w:rPr>
          <w:szCs w:val="24"/>
        </w:rPr>
        <w:t>Еловский</w:t>
      </w:r>
      <w:proofErr w:type="spellEnd"/>
      <w:r w:rsidRPr="00703BEB">
        <w:rPr>
          <w:szCs w:val="24"/>
        </w:rPr>
        <w:t xml:space="preserve"> сельсовет», в Федеральную службу по экологическому, технологическому и атомному надзору Красноярского края  для проведения последней проверки готовности муниципального образования к отопительному периоду.</w:t>
      </w:r>
    </w:p>
    <w:p w:rsidR="00703BEB" w:rsidRPr="00703BEB" w:rsidRDefault="00703BEB" w:rsidP="00703BEB">
      <w:pPr>
        <w:pStyle w:val="a9"/>
        <w:ind w:firstLine="709"/>
        <w:jc w:val="both"/>
        <w:rPr>
          <w:szCs w:val="24"/>
        </w:rPr>
      </w:pPr>
      <w:r w:rsidRPr="00703BEB">
        <w:rPr>
          <w:szCs w:val="24"/>
        </w:rPr>
        <w:t>1.</w:t>
      </w:r>
      <w:r w:rsidR="008C1BE7">
        <w:rPr>
          <w:szCs w:val="24"/>
        </w:rPr>
        <w:t>3</w:t>
      </w:r>
      <w:r w:rsidRPr="00703BEB">
        <w:rPr>
          <w:szCs w:val="24"/>
        </w:rPr>
        <w:t xml:space="preserve">. Переданные полномочия обеспечиваются соответствующим финансированием в форме межбюджетных трансфертов из бюджета муниципального образования </w:t>
      </w:r>
      <w:proofErr w:type="spellStart"/>
      <w:r w:rsidRPr="00703BEB">
        <w:rPr>
          <w:szCs w:val="24"/>
        </w:rPr>
        <w:t>Еловский</w:t>
      </w:r>
      <w:proofErr w:type="spellEnd"/>
      <w:r w:rsidRPr="00703BEB">
        <w:rPr>
          <w:szCs w:val="24"/>
        </w:rPr>
        <w:t xml:space="preserve"> сельсовет Емельяновского района в бюджет муниципального образования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 в объеме денежных сре</w:t>
      </w:r>
      <w:proofErr w:type="gramStart"/>
      <w:r w:rsidRPr="00703BEB">
        <w:rPr>
          <w:szCs w:val="24"/>
        </w:rPr>
        <w:t>дств в р</w:t>
      </w:r>
      <w:proofErr w:type="gramEnd"/>
      <w:r w:rsidRPr="00703BEB">
        <w:rPr>
          <w:szCs w:val="24"/>
        </w:rPr>
        <w:t>азмере 3 958 (три тысячи девятьсот пятьдесят восемь рублей 90 коп.).</w:t>
      </w:r>
    </w:p>
    <w:p w:rsidR="00703BEB" w:rsidRPr="00703BEB" w:rsidRDefault="008C1BE7" w:rsidP="00703BEB">
      <w:pPr>
        <w:pStyle w:val="a9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1.4</w:t>
      </w:r>
      <w:r w:rsidR="00703BEB" w:rsidRPr="00703BEB">
        <w:rPr>
          <w:szCs w:val="24"/>
          <w:shd w:val="clear" w:color="auto" w:fill="FFFFFF"/>
        </w:rPr>
        <w:t xml:space="preserve">. Полномочия считаются переданными с момента получения «МО </w:t>
      </w:r>
      <w:proofErr w:type="spellStart"/>
      <w:r w:rsidR="00703BEB" w:rsidRPr="00703BEB">
        <w:rPr>
          <w:szCs w:val="24"/>
          <w:shd w:val="clear" w:color="auto" w:fill="FFFFFF"/>
        </w:rPr>
        <w:t>Емельяновский</w:t>
      </w:r>
      <w:proofErr w:type="spellEnd"/>
      <w:r w:rsidR="00703BEB" w:rsidRPr="00703BEB">
        <w:rPr>
          <w:szCs w:val="24"/>
          <w:shd w:val="clear" w:color="auto" w:fill="FFFFFF"/>
        </w:rPr>
        <w:t xml:space="preserve"> район» финансовых средств, необходимых для их осуществления.</w:t>
      </w:r>
    </w:p>
    <w:p w:rsidR="008C1BE7" w:rsidRDefault="008C1BE7" w:rsidP="008C1BE7">
      <w:pPr>
        <w:pStyle w:val="aa"/>
        <w:numPr>
          <w:ilvl w:val="0"/>
          <w:numId w:val="4"/>
        </w:numPr>
        <w:tabs>
          <w:tab w:val="left" w:pos="1418"/>
        </w:tabs>
        <w:ind w:firstLine="25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Pr="009228C6" w:rsidRDefault="0074587A" w:rsidP="008C1BE7">
      <w:pPr>
        <w:pStyle w:val="aa"/>
        <w:numPr>
          <w:ilvl w:val="0"/>
          <w:numId w:val="4"/>
        </w:numPr>
        <w:tabs>
          <w:tab w:val="left" w:pos="1418"/>
        </w:tabs>
        <w:ind w:firstLine="259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Default="0074587A" w:rsidP="009C48B5">
      <w:pPr>
        <w:ind w:firstLine="426"/>
      </w:pPr>
    </w:p>
    <w:p w:rsidR="008C1BE7" w:rsidRPr="009228C6" w:rsidRDefault="008C1BE7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</w:t>
      </w:r>
      <w:r w:rsidR="005C08E4">
        <w:t>И.А.Бородин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F44F68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</w:t>
      </w:r>
      <w:r w:rsidR="00AE7F84"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        И.И. </w:t>
      </w:r>
      <w:proofErr w:type="spellStart"/>
      <w:r>
        <w:t>Шалютов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980FC9"/>
    <w:multiLevelType w:val="hybridMultilevel"/>
    <w:tmpl w:val="AED80B54"/>
    <w:lvl w:ilvl="0" w:tplc="257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4683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2E72EA"/>
    <w:multiLevelType w:val="multilevel"/>
    <w:tmpl w:val="7CA4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pos w:val="beneathText"/>
  </w:footnotePr>
  <w:compat/>
  <w:rsids>
    <w:rsidRoot w:val="001211D5"/>
    <w:rsid w:val="000314D1"/>
    <w:rsid w:val="00084E07"/>
    <w:rsid w:val="001211D5"/>
    <w:rsid w:val="001A6F65"/>
    <w:rsid w:val="001D50E0"/>
    <w:rsid w:val="0024609F"/>
    <w:rsid w:val="002C5F41"/>
    <w:rsid w:val="003707C0"/>
    <w:rsid w:val="004C4A50"/>
    <w:rsid w:val="00516537"/>
    <w:rsid w:val="005738C9"/>
    <w:rsid w:val="005C08E4"/>
    <w:rsid w:val="005C0CF4"/>
    <w:rsid w:val="005E3D7B"/>
    <w:rsid w:val="006969FF"/>
    <w:rsid w:val="006E2972"/>
    <w:rsid w:val="00703BEB"/>
    <w:rsid w:val="00705C58"/>
    <w:rsid w:val="00732ECB"/>
    <w:rsid w:val="00735A18"/>
    <w:rsid w:val="0074587A"/>
    <w:rsid w:val="007C0052"/>
    <w:rsid w:val="00823CF4"/>
    <w:rsid w:val="008740A2"/>
    <w:rsid w:val="008C1BE7"/>
    <w:rsid w:val="009228C6"/>
    <w:rsid w:val="0093486E"/>
    <w:rsid w:val="0093639E"/>
    <w:rsid w:val="009B0AAD"/>
    <w:rsid w:val="009C48B5"/>
    <w:rsid w:val="00A00486"/>
    <w:rsid w:val="00AE7F84"/>
    <w:rsid w:val="00B56461"/>
    <w:rsid w:val="00BA0D53"/>
    <w:rsid w:val="00CE3FD6"/>
    <w:rsid w:val="00D06479"/>
    <w:rsid w:val="00D16667"/>
    <w:rsid w:val="00D34BE5"/>
    <w:rsid w:val="00D67EB2"/>
    <w:rsid w:val="00E06B83"/>
    <w:rsid w:val="00E1299F"/>
    <w:rsid w:val="00E61E8A"/>
    <w:rsid w:val="00E76589"/>
    <w:rsid w:val="00EA4868"/>
    <w:rsid w:val="00EE0F3E"/>
    <w:rsid w:val="00F00E71"/>
    <w:rsid w:val="00F1416C"/>
    <w:rsid w:val="00F3221D"/>
    <w:rsid w:val="00F4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2019-09-26T11:42:00Z</cp:lastPrinted>
  <dcterms:created xsi:type="dcterms:W3CDTF">2019-09-26T11:42:00Z</dcterms:created>
  <dcterms:modified xsi:type="dcterms:W3CDTF">2021-06-25T04:54:00Z</dcterms:modified>
</cp:coreProperties>
</file>