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5A" w:rsidRDefault="00D4385A" w:rsidP="00D4385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55615C1E" wp14:editId="1317C44A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5A" w:rsidRPr="00D4385A" w:rsidRDefault="00D4385A" w:rsidP="00D4385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2"/>
          <w:szCs w:val="28"/>
        </w:rPr>
      </w:pPr>
      <w:r w:rsidRPr="00D4385A">
        <w:rPr>
          <w:rFonts w:ascii="Times New Roman" w:hAnsi="Times New Roman"/>
          <w:spacing w:val="20"/>
          <w:sz w:val="22"/>
          <w:szCs w:val="28"/>
        </w:rPr>
        <w:t>ЕЛОВСКИЙ СЕЛЬСКИЙ СОВЕТ ДЕПУТАТОВ</w:t>
      </w:r>
      <w:r w:rsidRPr="00D4385A">
        <w:rPr>
          <w:rFonts w:ascii="Times New Roman" w:hAnsi="Times New Roman"/>
          <w:spacing w:val="20"/>
          <w:sz w:val="22"/>
          <w:szCs w:val="28"/>
        </w:rPr>
        <w:br/>
        <w:t>ЕМЕЛЬЯНОВСКОГО РАЙОНА</w:t>
      </w:r>
      <w:r w:rsidRPr="00D4385A">
        <w:rPr>
          <w:rFonts w:ascii="Times New Roman" w:hAnsi="Times New Roman"/>
          <w:spacing w:val="20"/>
          <w:sz w:val="22"/>
          <w:szCs w:val="28"/>
        </w:rPr>
        <w:br/>
        <w:t>КРАСНОЯРСКОГО КРАЯ</w:t>
      </w:r>
      <w:r w:rsidRPr="00D4385A">
        <w:rPr>
          <w:rFonts w:ascii="Times New Roman" w:hAnsi="Times New Roman"/>
          <w:spacing w:val="20"/>
          <w:sz w:val="22"/>
          <w:szCs w:val="28"/>
        </w:rPr>
        <w:br/>
      </w:r>
    </w:p>
    <w:p w:rsidR="00D4385A" w:rsidRPr="00D4385A" w:rsidRDefault="00D4385A" w:rsidP="00D4385A">
      <w:pPr>
        <w:tabs>
          <w:tab w:val="left" w:pos="1860"/>
          <w:tab w:val="center" w:pos="47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РЕШЕНИЕ</w:t>
      </w:r>
    </w:p>
    <w:p w:rsidR="00D4385A" w:rsidRPr="00D4385A" w:rsidRDefault="00D4385A" w:rsidP="00D4385A">
      <w:pPr>
        <w:tabs>
          <w:tab w:val="left" w:pos="0"/>
          <w:tab w:val="center" w:pos="4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</w:t>
      </w:r>
      <w:r w:rsidRPr="00D4385A">
        <w:rPr>
          <w:rFonts w:ascii="Times New Roman" w:hAnsi="Times New Roman" w:cs="Times New Roman"/>
          <w:sz w:val="28"/>
          <w:szCs w:val="28"/>
        </w:rPr>
        <w:t xml:space="preserve">.2017                                        с. </w:t>
      </w:r>
      <w:proofErr w:type="gramStart"/>
      <w:r w:rsidRPr="00D4385A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Pr="00D4385A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 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8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D4385A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D4385A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D4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</w:t>
      </w:r>
      <w:r w:rsidRPr="00D4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«Емельяновские веси» и размещению</w:t>
      </w:r>
      <w:r w:rsidRPr="00D4385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края.</w:t>
      </w:r>
      <w:r w:rsidRPr="00D4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Pr="00D4385A" w:rsidRDefault="00D4385A" w:rsidP="00D4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Председатель Еловского</w:t>
      </w:r>
    </w:p>
    <w:p w:rsidR="00D4385A" w:rsidRPr="00D4385A" w:rsidRDefault="00D4385A" w:rsidP="00D4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            Д. А. Шмидт </w:t>
      </w:r>
    </w:p>
    <w:p w:rsidR="00D4385A" w:rsidRPr="00D4385A" w:rsidRDefault="00D4385A" w:rsidP="00D4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5A" w:rsidRPr="00D4385A" w:rsidRDefault="00D4385A" w:rsidP="00D43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В. И. Дергачева</w:t>
      </w:r>
    </w:p>
    <w:p w:rsidR="00D4385A" w:rsidRDefault="00D4385A" w:rsidP="00D438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7571A3">
        <w:rPr>
          <w:rFonts w:ascii="Times New Roman" w:hAnsi="Times New Roman" w:cs="Times New Roman"/>
          <w:sz w:val="28"/>
          <w:szCs w:val="28"/>
        </w:rPr>
        <w:t xml:space="preserve">Еловского сельского </w:t>
      </w:r>
      <w:r w:rsidRPr="00D4385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571A3">
        <w:rPr>
          <w:rFonts w:ascii="Times New Roman" w:hAnsi="Times New Roman" w:cs="Times New Roman"/>
          <w:sz w:val="28"/>
          <w:szCs w:val="28"/>
        </w:rPr>
        <w:t>от 04.</w:t>
      </w:r>
      <w:r w:rsidRPr="00D4385A">
        <w:rPr>
          <w:rFonts w:ascii="Times New Roman" w:hAnsi="Times New Roman" w:cs="Times New Roman"/>
          <w:sz w:val="28"/>
          <w:szCs w:val="28"/>
        </w:rPr>
        <w:t>0</w:t>
      </w:r>
      <w:r w:rsidR="007571A3">
        <w:rPr>
          <w:rFonts w:ascii="Times New Roman" w:hAnsi="Times New Roman" w:cs="Times New Roman"/>
          <w:sz w:val="28"/>
          <w:szCs w:val="28"/>
        </w:rPr>
        <w:t>7</w:t>
      </w:r>
      <w:r w:rsidRPr="00D4385A">
        <w:rPr>
          <w:rFonts w:ascii="Times New Roman" w:hAnsi="Times New Roman" w:cs="Times New Roman"/>
          <w:sz w:val="28"/>
          <w:szCs w:val="28"/>
        </w:rPr>
        <w:t>.201</w:t>
      </w:r>
      <w:r w:rsidR="007571A3">
        <w:rPr>
          <w:rFonts w:ascii="Times New Roman" w:hAnsi="Times New Roman" w:cs="Times New Roman"/>
          <w:sz w:val="28"/>
          <w:szCs w:val="28"/>
        </w:rPr>
        <w:t>7</w:t>
      </w:r>
      <w:r w:rsidRPr="00D4385A">
        <w:rPr>
          <w:rFonts w:ascii="Times New Roman" w:hAnsi="Times New Roman" w:cs="Times New Roman"/>
          <w:sz w:val="28"/>
          <w:szCs w:val="28"/>
        </w:rPr>
        <w:t xml:space="preserve"> № ____ </w:t>
      </w:r>
    </w:p>
    <w:p w:rsidR="007571A3" w:rsidRDefault="007571A3" w:rsidP="00D438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757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71A3" w:rsidRDefault="007571A3" w:rsidP="007571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85A" w:rsidRPr="007571A3" w:rsidRDefault="00D4385A" w:rsidP="007571A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571A3" w:rsidRPr="007571A3" w:rsidRDefault="007571A3" w:rsidP="007571A3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385A">
        <w:rPr>
          <w:rFonts w:ascii="Times New Roman" w:hAnsi="Times New Roman" w:cs="Times New Roman"/>
          <w:sz w:val="28"/>
          <w:szCs w:val="28"/>
        </w:rPr>
        <w:t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</w:t>
      </w:r>
      <w:proofErr w:type="gramEnd"/>
      <w:r w:rsidRPr="00D4385A">
        <w:rPr>
          <w:rFonts w:ascii="Times New Roman" w:hAnsi="Times New Roman" w:cs="Times New Roman"/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правила формирования, ведения и публикации Перечня муниципального имущества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Еловский сельсовет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1.3. Перечень формируется в соответствии с настоящим Порядком и утверждается Постановлением Главы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C47794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1.5.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</w:t>
      </w:r>
      <w:r w:rsidR="00C47794">
        <w:rPr>
          <w:rFonts w:ascii="Times New Roman" w:hAnsi="Times New Roman" w:cs="Times New Roman"/>
          <w:sz w:val="28"/>
          <w:szCs w:val="28"/>
        </w:rPr>
        <w:t>тельства на срок не менее 5 лет и предусматривает следующие условия внесения арендной платы:</w:t>
      </w:r>
    </w:p>
    <w:p w:rsidR="00C47794" w:rsidRDefault="00C47794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– 40 процентов размера арендной платы;</w:t>
      </w:r>
    </w:p>
    <w:p w:rsidR="00C47794" w:rsidRDefault="00C47794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– 60 процентов арендной платы;</w:t>
      </w:r>
    </w:p>
    <w:p w:rsidR="00C47794" w:rsidRDefault="00C47794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– 80 процентов размера арендной платы;</w:t>
      </w:r>
    </w:p>
    <w:p w:rsidR="00C47794" w:rsidRDefault="00C47794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четвертый год аренды и далее – 100 процентов размера арендной платы.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1.4.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1.5.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 </w:t>
      </w:r>
    </w:p>
    <w:p w:rsidR="007571A3" w:rsidRDefault="007571A3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Pr="007571A3" w:rsidRDefault="00D4385A" w:rsidP="007571A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A3">
        <w:rPr>
          <w:rFonts w:ascii="Times New Roman" w:hAnsi="Times New Roman" w:cs="Times New Roman"/>
          <w:sz w:val="28"/>
          <w:szCs w:val="28"/>
        </w:rPr>
        <w:t>Порядок формирования Перечня</w:t>
      </w:r>
    </w:p>
    <w:p w:rsidR="007571A3" w:rsidRPr="007571A3" w:rsidRDefault="007571A3" w:rsidP="007571A3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4385A">
        <w:rPr>
          <w:rFonts w:ascii="Times New Roman" w:hAnsi="Times New Roman" w:cs="Times New Roman"/>
          <w:sz w:val="28"/>
          <w:szCs w:val="28"/>
        </w:rPr>
        <w:t xml:space="preserve">В Перечень включается недвижимое имущество, находящееся в собственности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</w:t>
      </w:r>
      <w:proofErr w:type="gramEnd"/>
      <w:r w:rsidRPr="00D4385A">
        <w:rPr>
          <w:rFonts w:ascii="Times New Roman" w:hAnsi="Times New Roman" w:cs="Times New Roman"/>
          <w:sz w:val="28"/>
          <w:szCs w:val="28"/>
        </w:rPr>
        <w:t xml:space="preserve"> в части реализации муниципальных программ по развитию и поддержке малого и среднего предпринимательства. 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2.3. Формирование Перечня представляет собой действия по подготовке проекта Постановления</w:t>
      </w:r>
      <w:r w:rsidR="007571A3">
        <w:rPr>
          <w:rFonts w:ascii="Times New Roman" w:hAnsi="Times New Roman" w:cs="Times New Roman"/>
          <w:sz w:val="28"/>
          <w:szCs w:val="28"/>
        </w:rPr>
        <w:t xml:space="preserve"> </w:t>
      </w:r>
      <w:r w:rsidRPr="00D4385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об  утверждении Перечня либо его изменении и дополнении путем включения или исключения из Перечня соответствующего имущества. А также поддержание информации, содержащейся в нем в актуальном состоянии.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2.5. Не подлежат включению в Перечень: - объекты муниципальной собственности, которые используются для решения вопросов местного значения (здания детских садов, школ, больниц и прочие); - объекты муниципальной собственности, не являющиеся обособленными (неизолированные помещения, </w:t>
      </w:r>
      <w:r w:rsidRPr="00D4385A">
        <w:rPr>
          <w:rFonts w:ascii="Times New Roman" w:hAnsi="Times New Roman" w:cs="Times New Roman"/>
          <w:sz w:val="28"/>
          <w:szCs w:val="28"/>
        </w:rPr>
        <w:lastRenderedPageBreak/>
        <w:t xml:space="preserve">части зданий, помещений и прочие), в случаях, если включение их в Перечень повлияет на процесс приватизации объекта в целом.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4385A">
        <w:rPr>
          <w:rFonts w:ascii="Times New Roman" w:hAnsi="Times New Roman" w:cs="Times New Roman"/>
          <w:sz w:val="28"/>
          <w:szCs w:val="28"/>
        </w:rPr>
        <w:t xml:space="preserve">Объекты муниципальной собственности могут быть исключены из Перечня в случаях: - </w:t>
      </w:r>
      <w:proofErr w:type="spellStart"/>
      <w:r w:rsidRPr="00D4385A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D4385A">
        <w:rPr>
          <w:rFonts w:ascii="Times New Roman" w:hAnsi="Times New Roman" w:cs="Times New Roman"/>
          <w:sz w:val="28"/>
          <w:szCs w:val="28"/>
        </w:rPr>
        <w:t xml:space="preserve"> объекта для указанных в п. 2.1 настоящего Порядка целей; - необходимости использования помещения для муниципальных или государственных нужд; - в случае передачи в установленном законом порядке объекта в государственную собственность Российской Федерации. </w:t>
      </w:r>
      <w:proofErr w:type="gramEnd"/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7571A3" w:rsidRDefault="007571A3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Pr="007571A3" w:rsidRDefault="00D4385A" w:rsidP="00C4779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A3">
        <w:rPr>
          <w:rFonts w:ascii="Times New Roman" w:hAnsi="Times New Roman" w:cs="Times New Roman"/>
          <w:sz w:val="28"/>
          <w:szCs w:val="28"/>
        </w:rPr>
        <w:t>Порядок ведения Перечня</w:t>
      </w:r>
    </w:p>
    <w:p w:rsidR="007571A3" w:rsidRPr="007571A3" w:rsidRDefault="007571A3" w:rsidP="00C4779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3.1. Перечень включает в себя описание объекта учета с указанием его адреса и технических характеристик.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Перечня, а также учет объектов, входящих в него, осуществляется администрацией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1A3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 </w:t>
      </w: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3.</w:t>
      </w:r>
      <w:r w:rsidR="007571A3">
        <w:rPr>
          <w:rFonts w:ascii="Times New Roman" w:hAnsi="Times New Roman" w:cs="Times New Roman"/>
          <w:sz w:val="28"/>
          <w:szCs w:val="28"/>
        </w:rPr>
        <w:t>4</w:t>
      </w:r>
      <w:r w:rsidRPr="00D4385A">
        <w:rPr>
          <w:rFonts w:ascii="Times New Roman" w:hAnsi="Times New Roman" w:cs="Times New Roman"/>
          <w:sz w:val="28"/>
          <w:szCs w:val="28"/>
        </w:rPr>
        <w:t xml:space="preserve"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 </w:t>
      </w:r>
    </w:p>
    <w:p w:rsidR="007571A3" w:rsidRDefault="007571A3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Pr="007571A3" w:rsidRDefault="00D4385A" w:rsidP="007571A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1A3">
        <w:rPr>
          <w:rFonts w:ascii="Times New Roman" w:hAnsi="Times New Roman" w:cs="Times New Roman"/>
          <w:sz w:val="28"/>
          <w:szCs w:val="28"/>
        </w:rPr>
        <w:t>Порядок офи</w:t>
      </w:r>
      <w:r w:rsidR="007571A3">
        <w:rPr>
          <w:rFonts w:ascii="Times New Roman" w:hAnsi="Times New Roman" w:cs="Times New Roman"/>
          <w:sz w:val="28"/>
          <w:szCs w:val="28"/>
        </w:rPr>
        <w:t>циального опубликования Перечня</w:t>
      </w:r>
    </w:p>
    <w:p w:rsidR="007571A3" w:rsidRPr="007571A3" w:rsidRDefault="007571A3" w:rsidP="007571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 xml:space="preserve">4.1. Перечень, а также все изменения и дополнения, вносимые в него, подлежат обязательному опубликованию на официальном сайте администрации муниципального образования </w:t>
      </w:r>
      <w:r w:rsidR="007571A3">
        <w:rPr>
          <w:rFonts w:ascii="Times New Roman" w:hAnsi="Times New Roman" w:cs="Times New Roman"/>
          <w:sz w:val="28"/>
          <w:szCs w:val="28"/>
        </w:rPr>
        <w:t>Еловского сельсовета Емельяновского района Красноярского края</w:t>
      </w:r>
      <w:r w:rsidRPr="00D4385A">
        <w:rPr>
          <w:rFonts w:ascii="Times New Roman" w:hAnsi="Times New Roman" w:cs="Times New Roman"/>
          <w:sz w:val="28"/>
          <w:szCs w:val="28"/>
        </w:rPr>
        <w:t xml:space="preserve"> в сети Интернет и в средствах массовой информации, являющихся на момент публикации официальным источником. </w:t>
      </w:r>
    </w:p>
    <w:p w:rsidR="00AB04E1" w:rsidRPr="00D4385A" w:rsidRDefault="00D4385A" w:rsidP="00D4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5A">
        <w:rPr>
          <w:rFonts w:ascii="Times New Roman" w:hAnsi="Times New Roman" w:cs="Times New Roman"/>
          <w:sz w:val="28"/>
          <w:szCs w:val="28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sectPr w:rsidR="00AB04E1" w:rsidRPr="00D4385A" w:rsidSect="00D4385A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0D12EF"/>
    <w:multiLevelType w:val="hybridMultilevel"/>
    <w:tmpl w:val="B9081116"/>
    <w:lvl w:ilvl="0" w:tplc="CDD6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373CB"/>
    <w:multiLevelType w:val="hybridMultilevel"/>
    <w:tmpl w:val="4C2215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5A"/>
    <w:rsid w:val="003B0C7A"/>
    <w:rsid w:val="007571A3"/>
    <w:rsid w:val="00AB04E1"/>
    <w:rsid w:val="00C47794"/>
    <w:rsid w:val="00D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85A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5A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85A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5A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2017-06-28T04:46:00Z</dcterms:created>
  <dcterms:modified xsi:type="dcterms:W3CDTF">2017-06-28T09:26:00Z</dcterms:modified>
</cp:coreProperties>
</file>